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D44" w:rsidRDefault="00C16F88" w:rsidP="004C6D44">
      <w:pPr>
        <w:jc w:val="center"/>
        <w:rPr>
          <w:b/>
          <w:sz w:val="32"/>
          <w:szCs w:val="32"/>
        </w:rPr>
      </w:pPr>
      <w:r>
        <w:rPr>
          <w:b/>
          <w:sz w:val="32"/>
          <w:szCs w:val="32"/>
        </w:rPr>
        <w:t>Constitutional</w:t>
      </w:r>
      <w:r w:rsidR="00B35946" w:rsidRPr="004C6D44">
        <w:rPr>
          <w:b/>
          <w:sz w:val="32"/>
          <w:szCs w:val="32"/>
        </w:rPr>
        <w:t xml:space="preserve"> i</w:t>
      </w:r>
      <w:r w:rsidR="005502B1" w:rsidRPr="004C6D44">
        <w:rPr>
          <w:b/>
          <w:sz w:val="32"/>
          <w:szCs w:val="32"/>
        </w:rPr>
        <w:t>somers</w:t>
      </w:r>
      <w:r>
        <w:rPr>
          <w:b/>
          <w:sz w:val="32"/>
          <w:szCs w:val="32"/>
        </w:rPr>
        <w:t xml:space="preserve"> and stereoisomers</w:t>
      </w:r>
    </w:p>
    <w:p w:rsidR="00F50714" w:rsidRDefault="00F50714" w:rsidP="004C6D44">
      <w:pPr>
        <w:rPr>
          <w:b/>
          <w:bCs/>
          <w:color w:val="221E1F"/>
        </w:rPr>
      </w:pPr>
    </w:p>
    <w:p w:rsidR="0049060C" w:rsidRPr="0049060C" w:rsidRDefault="00F50714" w:rsidP="004C6D44">
      <w:pPr>
        <w:rPr>
          <w:color w:val="221E1F"/>
        </w:rPr>
      </w:pPr>
      <w:r w:rsidRPr="0049060C">
        <w:rPr>
          <w:b/>
          <w:color w:val="000000"/>
        </w:rPr>
        <w:t>1</w:t>
      </w:r>
      <w:r w:rsidR="0049060C" w:rsidRPr="0049060C">
        <w:rPr>
          <w:b/>
          <w:color w:val="000000"/>
        </w:rPr>
        <w:t xml:space="preserve">. </w:t>
      </w:r>
      <w:r w:rsidR="0049060C" w:rsidRPr="0049060C">
        <w:rPr>
          <w:color w:val="221E1F"/>
        </w:rPr>
        <w:t>Alanine is an amino acid. Its structure is shown below.</w:t>
      </w:r>
    </w:p>
    <w:p w:rsidR="0049060C" w:rsidRDefault="0049060C" w:rsidP="0049060C">
      <w:pPr>
        <w:jc w:val="center"/>
        <w:rPr>
          <w:color w:val="000000"/>
        </w:rPr>
      </w:pPr>
      <w:r>
        <w:rPr>
          <w:noProof/>
          <w:color w:val="000000"/>
          <w:lang w:val="en-US" w:eastAsia="en-US"/>
        </w:rPr>
        <w:drawing>
          <wp:inline distT="0" distB="0" distL="0" distR="0">
            <wp:extent cx="1197169" cy="847725"/>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3isomers2015.jpg"/>
                    <pic:cNvPicPr/>
                  </pic:nvPicPr>
                  <pic:blipFill>
                    <a:blip r:embed="rId5">
                      <a:extLst>
                        <a:ext uri="{28A0092B-C50C-407E-A947-70E740481C1C}">
                          <a14:useLocalDpi xmlns:a14="http://schemas.microsoft.com/office/drawing/2010/main" val="0"/>
                        </a:ext>
                      </a:extLst>
                    </a:blip>
                    <a:stretch>
                      <a:fillRect/>
                    </a:stretch>
                  </pic:blipFill>
                  <pic:spPr>
                    <a:xfrm>
                      <a:off x="0" y="0"/>
                      <a:ext cx="1204654" cy="853025"/>
                    </a:xfrm>
                    <a:prstGeom prst="rect">
                      <a:avLst/>
                    </a:prstGeom>
                  </pic:spPr>
                </pic:pic>
              </a:graphicData>
            </a:graphic>
          </wp:inline>
        </w:drawing>
      </w:r>
    </w:p>
    <w:p w:rsidR="0049060C" w:rsidRPr="0049060C" w:rsidRDefault="0049060C" w:rsidP="004C6D44">
      <w:pPr>
        <w:rPr>
          <w:color w:val="000000"/>
        </w:rPr>
      </w:pPr>
      <w:r w:rsidRPr="0049060C">
        <w:rPr>
          <w:color w:val="221E1F"/>
        </w:rPr>
        <w:t>(a) (</w:t>
      </w:r>
      <w:proofErr w:type="spellStart"/>
      <w:proofErr w:type="gramStart"/>
      <w:r w:rsidRPr="0049060C">
        <w:rPr>
          <w:color w:val="221E1F"/>
        </w:rPr>
        <w:t>i</w:t>
      </w:r>
      <w:proofErr w:type="spellEnd"/>
      <w:proofErr w:type="gramEnd"/>
      <w:r w:rsidRPr="0049060C">
        <w:rPr>
          <w:color w:val="221E1F"/>
        </w:rPr>
        <w:t>) Describe the structural feature necessary for a compound to exist as enantiomers (optical isomers).</w:t>
      </w:r>
    </w:p>
    <w:p w:rsidR="0049060C" w:rsidRPr="0049060C" w:rsidRDefault="0049060C" w:rsidP="004C6D44">
      <w:pPr>
        <w:rPr>
          <w:color w:val="000000"/>
        </w:rPr>
      </w:pPr>
    </w:p>
    <w:p w:rsidR="0049060C" w:rsidRPr="0049060C" w:rsidRDefault="0049060C" w:rsidP="004C6D44">
      <w:pPr>
        <w:rPr>
          <w:color w:val="000000"/>
        </w:rPr>
      </w:pPr>
    </w:p>
    <w:p w:rsidR="0049060C" w:rsidRPr="0049060C" w:rsidRDefault="0049060C" w:rsidP="004C6D44">
      <w:pPr>
        <w:rPr>
          <w:color w:val="221E1F"/>
        </w:rPr>
      </w:pPr>
      <w:r w:rsidRPr="0049060C">
        <w:rPr>
          <w:color w:val="221E1F"/>
        </w:rPr>
        <w:t>(ii) Identify one physical property that is the same for both enantiomers of alanine, and one that is different, clearly describing how this property could be used to distinguish between the enantiomers.</w:t>
      </w:r>
    </w:p>
    <w:p w:rsidR="0049060C" w:rsidRPr="0049060C" w:rsidRDefault="0049060C" w:rsidP="004C6D44">
      <w:pPr>
        <w:rPr>
          <w:color w:val="000000"/>
        </w:rPr>
      </w:pPr>
    </w:p>
    <w:p w:rsidR="0049060C" w:rsidRPr="0049060C" w:rsidRDefault="0049060C" w:rsidP="004C6D44">
      <w:pPr>
        <w:rPr>
          <w:color w:val="000000"/>
        </w:rPr>
      </w:pPr>
    </w:p>
    <w:p w:rsidR="0049060C" w:rsidRPr="0049060C" w:rsidRDefault="0049060C" w:rsidP="004C6D44">
      <w:pPr>
        <w:rPr>
          <w:color w:val="000000"/>
        </w:rPr>
      </w:pPr>
      <w:r w:rsidRPr="0049060C">
        <w:rPr>
          <w:color w:val="221E1F"/>
        </w:rPr>
        <w:t xml:space="preserve">(b) Draw 3-D structures </w:t>
      </w:r>
      <w:r>
        <w:rPr>
          <w:color w:val="221E1F"/>
        </w:rPr>
        <w:t>of the enantiomers of alanine.</w:t>
      </w:r>
    </w:p>
    <w:p w:rsidR="0049060C" w:rsidRPr="0049060C" w:rsidRDefault="0049060C" w:rsidP="004C6D44">
      <w:pPr>
        <w:rPr>
          <w:color w:val="000000"/>
        </w:rPr>
      </w:pPr>
    </w:p>
    <w:p w:rsidR="0049060C" w:rsidRDefault="0049060C" w:rsidP="004C6D44">
      <w:pPr>
        <w:rPr>
          <w:color w:val="000000"/>
        </w:rPr>
      </w:pPr>
    </w:p>
    <w:p w:rsidR="0049060C" w:rsidRDefault="0049060C" w:rsidP="004C6D44">
      <w:pPr>
        <w:rPr>
          <w:color w:val="000000"/>
        </w:rPr>
      </w:pPr>
    </w:p>
    <w:p w:rsidR="0049060C" w:rsidRDefault="0049060C" w:rsidP="004C6D44">
      <w:pPr>
        <w:rPr>
          <w:color w:val="000000"/>
        </w:rPr>
      </w:pPr>
    </w:p>
    <w:p w:rsidR="0049060C" w:rsidRDefault="0049060C" w:rsidP="004C6D44">
      <w:pPr>
        <w:rPr>
          <w:color w:val="000000"/>
        </w:rPr>
      </w:pPr>
    </w:p>
    <w:p w:rsidR="00F50714" w:rsidRPr="003F1C9A" w:rsidRDefault="0049060C" w:rsidP="004C6D44">
      <w:pPr>
        <w:rPr>
          <w:color w:val="211D1E"/>
        </w:rPr>
      </w:pPr>
      <w:r w:rsidRPr="0049060C">
        <w:rPr>
          <w:b/>
          <w:color w:val="000000"/>
        </w:rPr>
        <w:t>2.</w:t>
      </w:r>
      <w:r>
        <w:rPr>
          <w:color w:val="000000"/>
        </w:rPr>
        <w:t xml:space="preserve">  </w:t>
      </w:r>
      <w:r w:rsidR="00F50714" w:rsidRPr="003F1C9A">
        <w:rPr>
          <w:color w:val="000000"/>
        </w:rPr>
        <w:t>When butan-2-ol undergoes a reaction with concentrated H</w:t>
      </w:r>
      <w:r w:rsidR="00F50714" w:rsidRPr="00C37803">
        <w:rPr>
          <w:rStyle w:val="A8"/>
          <w:sz w:val="24"/>
          <w:szCs w:val="24"/>
          <w:vertAlign w:val="subscript"/>
        </w:rPr>
        <w:t>2</w:t>
      </w:r>
      <w:r w:rsidR="00F50714" w:rsidRPr="003F1C9A">
        <w:rPr>
          <w:color w:val="211D1E"/>
        </w:rPr>
        <w:t>SO</w:t>
      </w:r>
      <w:r w:rsidR="00F50714" w:rsidRPr="00C37803">
        <w:rPr>
          <w:rStyle w:val="A8"/>
          <w:sz w:val="24"/>
          <w:szCs w:val="24"/>
          <w:vertAlign w:val="subscript"/>
        </w:rPr>
        <w:t>4</w:t>
      </w:r>
      <w:r w:rsidR="00F50714" w:rsidRPr="003F1C9A">
        <w:rPr>
          <w:color w:val="211D1E"/>
        </w:rPr>
        <w:t>, three possible organic products form, which are isomers of each other.</w:t>
      </w:r>
    </w:p>
    <w:p w:rsidR="00F50714" w:rsidRDefault="00F50714" w:rsidP="00F50714">
      <w:pPr>
        <w:jc w:val="center"/>
        <w:rPr>
          <w:color w:val="211D1E"/>
          <w:sz w:val="23"/>
          <w:szCs w:val="23"/>
        </w:rPr>
      </w:pPr>
      <w:r>
        <w:rPr>
          <w:noProof/>
          <w:color w:val="211D1E"/>
          <w:sz w:val="23"/>
          <w:szCs w:val="23"/>
          <w:lang w:val="en-US" w:eastAsia="en-US"/>
        </w:rPr>
        <w:drawing>
          <wp:inline distT="0" distB="0" distL="0" distR="0">
            <wp:extent cx="3877056" cy="59270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3isomers2014.jpg"/>
                    <pic:cNvPicPr/>
                  </pic:nvPicPr>
                  <pic:blipFill>
                    <a:blip r:embed="rId6">
                      <a:extLst>
                        <a:ext uri="{28A0092B-C50C-407E-A947-70E740481C1C}">
                          <a14:useLocalDpi xmlns:a14="http://schemas.microsoft.com/office/drawing/2010/main" val="0"/>
                        </a:ext>
                      </a:extLst>
                    </a:blip>
                    <a:stretch>
                      <a:fillRect/>
                    </a:stretch>
                  </pic:blipFill>
                  <pic:spPr>
                    <a:xfrm>
                      <a:off x="0" y="0"/>
                      <a:ext cx="3874953" cy="592388"/>
                    </a:xfrm>
                    <a:prstGeom prst="rect">
                      <a:avLst/>
                    </a:prstGeom>
                  </pic:spPr>
                </pic:pic>
              </a:graphicData>
            </a:graphic>
          </wp:inline>
        </w:drawing>
      </w:r>
    </w:p>
    <w:p w:rsidR="00F50714" w:rsidRDefault="00F50714" w:rsidP="004C6D44">
      <w:pPr>
        <w:rPr>
          <w:b/>
          <w:bCs/>
          <w:color w:val="221E1F"/>
        </w:rPr>
      </w:pPr>
      <w:proofErr w:type="spellStart"/>
      <w:r w:rsidRPr="00F50714">
        <w:rPr>
          <w:b/>
          <w:color w:val="000000"/>
        </w:rPr>
        <w:t>i</w:t>
      </w:r>
      <w:proofErr w:type="spellEnd"/>
      <w:r w:rsidRPr="00F50714">
        <w:rPr>
          <w:b/>
          <w:color w:val="000000"/>
        </w:rPr>
        <w:t>)</w:t>
      </w:r>
      <w:r>
        <w:rPr>
          <w:color w:val="000000"/>
        </w:rPr>
        <w:t xml:space="preserve"> Draw the three isomers formed during this reaction.</w:t>
      </w:r>
    </w:p>
    <w:p w:rsidR="00F50714" w:rsidRDefault="00F50714" w:rsidP="004C6D44">
      <w:pPr>
        <w:rPr>
          <w:b/>
          <w:bCs/>
          <w:color w:val="221E1F"/>
        </w:rPr>
      </w:pPr>
    </w:p>
    <w:p w:rsidR="004B5104" w:rsidRDefault="004B5104" w:rsidP="004C6D44">
      <w:pPr>
        <w:rPr>
          <w:b/>
          <w:bCs/>
          <w:color w:val="221E1F"/>
        </w:rPr>
      </w:pPr>
    </w:p>
    <w:p w:rsidR="00C37803" w:rsidRDefault="00C37803" w:rsidP="004C6D44">
      <w:pPr>
        <w:rPr>
          <w:b/>
          <w:bCs/>
          <w:color w:val="221E1F"/>
        </w:rPr>
      </w:pPr>
    </w:p>
    <w:p w:rsidR="004B5104" w:rsidRDefault="004B5104" w:rsidP="004C6D44">
      <w:pPr>
        <w:rPr>
          <w:b/>
          <w:bCs/>
          <w:color w:val="221E1F"/>
        </w:rPr>
      </w:pPr>
    </w:p>
    <w:p w:rsidR="00F50714" w:rsidRPr="00F50714" w:rsidRDefault="00F50714" w:rsidP="00F50714">
      <w:pPr>
        <w:autoSpaceDE w:val="0"/>
        <w:autoSpaceDN w:val="0"/>
        <w:adjustRightInd w:val="0"/>
        <w:spacing w:after="40" w:line="241" w:lineRule="atLeast"/>
        <w:ind w:left="1120" w:hanging="1120"/>
        <w:rPr>
          <w:color w:val="000000"/>
        </w:rPr>
      </w:pPr>
      <w:r w:rsidRPr="00F50714">
        <w:rPr>
          <w:b/>
          <w:color w:val="000000"/>
        </w:rPr>
        <w:t>ii)</w:t>
      </w:r>
      <w:r>
        <w:rPr>
          <w:color w:val="000000"/>
        </w:rPr>
        <w:t xml:space="preserve"> </w:t>
      </w:r>
      <w:r w:rsidRPr="00F50714">
        <w:rPr>
          <w:color w:val="000000"/>
        </w:rPr>
        <w:t>Which of the three isomers from part (</w:t>
      </w:r>
      <w:proofErr w:type="spellStart"/>
      <w:r w:rsidRPr="00F50714">
        <w:rPr>
          <w:color w:val="000000"/>
        </w:rPr>
        <w:t>i</w:t>
      </w:r>
      <w:proofErr w:type="spellEnd"/>
      <w:r w:rsidRPr="00F50714">
        <w:rPr>
          <w:color w:val="000000"/>
        </w:rPr>
        <w:t xml:space="preserve">) will be formed in the smallest amount? </w:t>
      </w:r>
      <w:r>
        <w:rPr>
          <w:color w:val="000000"/>
        </w:rPr>
        <w:t xml:space="preserve"> </w:t>
      </w:r>
      <w:r w:rsidRPr="00F50714">
        <w:rPr>
          <w:color w:val="211D1E"/>
          <w:sz w:val="23"/>
          <w:szCs w:val="23"/>
        </w:rPr>
        <w:t>Explain your answer.</w:t>
      </w:r>
    </w:p>
    <w:p w:rsidR="00F50714" w:rsidRDefault="00F50714" w:rsidP="004C6D44">
      <w:pPr>
        <w:rPr>
          <w:b/>
          <w:bCs/>
          <w:color w:val="221E1F"/>
        </w:rPr>
      </w:pPr>
    </w:p>
    <w:p w:rsidR="00F50714" w:rsidRDefault="00F50714" w:rsidP="004C6D44">
      <w:pPr>
        <w:rPr>
          <w:b/>
          <w:bCs/>
          <w:color w:val="221E1F"/>
        </w:rPr>
      </w:pPr>
    </w:p>
    <w:p w:rsidR="00C37803" w:rsidRPr="00F50714" w:rsidRDefault="00C37803" w:rsidP="004C6D44">
      <w:pPr>
        <w:rPr>
          <w:b/>
          <w:bCs/>
          <w:color w:val="221E1F"/>
        </w:rPr>
      </w:pPr>
    </w:p>
    <w:p w:rsidR="00267485" w:rsidRPr="00267485" w:rsidRDefault="0049060C" w:rsidP="004C6D44">
      <w:pPr>
        <w:rPr>
          <w:color w:val="000000"/>
        </w:rPr>
      </w:pPr>
      <w:r>
        <w:rPr>
          <w:b/>
          <w:bCs/>
          <w:color w:val="221E1F"/>
        </w:rPr>
        <w:t>3.</w:t>
      </w:r>
      <w:r w:rsidR="003B5E64">
        <w:rPr>
          <w:b/>
          <w:bCs/>
          <w:color w:val="221E1F"/>
        </w:rPr>
        <w:t xml:space="preserve"> </w:t>
      </w:r>
      <w:proofErr w:type="gramStart"/>
      <w:r w:rsidR="003B5E64">
        <w:rPr>
          <w:b/>
          <w:bCs/>
          <w:color w:val="221E1F"/>
        </w:rPr>
        <w:t>a</w:t>
      </w:r>
      <w:proofErr w:type="gramEnd"/>
      <w:r w:rsidR="003B5E64">
        <w:rPr>
          <w:b/>
          <w:bCs/>
          <w:color w:val="221E1F"/>
        </w:rPr>
        <w:t>)</w:t>
      </w:r>
      <w:r w:rsidR="00F50714">
        <w:rPr>
          <w:b/>
          <w:bCs/>
          <w:color w:val="221E1F"/>
        </w:rPr>
        <w:t xml:space="preserve"> </w:t>
      </w:r>
      <w:r w:rsidR="00267485" w:rsidRPr="00267485">
        <w:rPr>
          <w:color w:val="000000"/>
        </w:rPr>
        <w:t>The alcohol below can exist as two enantiomers (optical isomers).</w:t>
      </w:r>
    </w:p>
    <w:p w:rsidR="00267485" w:rsidRDefault="00267485" w:rsidP="00267485">
      <w:pPr>
        <w:jc w:val="center"/>
        <w:rPr>
          <w:b/>
          <w:bCs/>
          <w:color w:val="221E1F"/>
        </w:rPr>
      </w:pPr>
      <w:r>
        <w:rPr>
          <w:b/>
          <w:bCs/>
          <w:noProof/>
          <w:color w:val="221E1F"/>
          <w:lang w:val="en-US" w:eastAsia="en-US"/>
        </w:rPr>
        <w:drawing>
          <wp:inline distT="0" distB="0" distL="0" distR="0" wp14:anchorId="17F1D7BC" wp14:editId="33EE0D81">
            <wp:extent cx="1565453" cy="68372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5896" cy="683915"/>
                    </a:xfrm>
                    <a:prstGeom prst="rect">
                      <a:avLst/>
                    </a:prstGeom>
                    <a:noFill/>
                    <a:ln>
                      <a:noFill/>
                    </a:ln>
                  </pic:spPr>
                </pic:pic>
              </a:graphicData>
            </a:graphic>
          </wp:inline>
        </w:drawing>
      </w:r>
    </w:p>
    <w:p w:rsidR="00267485" w:rsidRDefault="00267485" w:rsidP="004C6D44">
      <w:pPr>
        <w:rPr>
          <w:color w:val="000000"/>
        </w:rPr>
      </w:pPr>
      <w:proofErr w:type="spellStart"/>
      <w:r w:rsidRPr="00267485">
        <w:rPr>
          <w:b/>
          <w:color w:val="000000"/>
        </w:rPr>
        <w:t>i</w:t>
      </w:r>
      <w:proofErr w:type="spellEnd"/>
      <w:r w:rsidRPr="00267485">
        <w:rPr>
          <w:b/>
          <w:color w:val="000000"/>
        </w:rPr>
        <w:t>)</w:t>
      </w:r>
      <w:r w:rsidRPr="00267485">
        <w:rPr>
          <w:color w:val="000000"/>
        </w:rPr>
        <w:t xml:space="preserve"> Draw three-dimensional structures for the two enantiomers.</w:t>
      </w:r>
    </w:p>
    <w:p w:rsidR="004B5104" w:rsidRDefault="004B5104" w:rsidP="004C6D44">
      <w:pPr>
        <w:rPr>
          <w:color w:val="000000"/>
        </w:rPr>
      </w:pPr>
    </w:p>
    <w:p w:rsidR="00C37803" w:rsidRDefault="00C37803" w:rsidP="004C6D44">
      <w:pPr>
        <w:rPr>
          <w:color w:val="000000"/>
        </w:rPr>
      </w:pPr>
    </w:p>
    <w:p w:rsidR="00C37803" w:rsidRDefault="00C37803" w:rsidP="004C6D44">
      <w:pPr>
        <w:rPr>
          <w:color w:val="000000"/>
        </w:rPr>
      </w:pPr>
    </w:p>
    <w:p w:rsidR="004B5104" w:rsidRPr="00267485" w:rsidRDefault="004B5104" w:rsidP="004C6D44">
      <w:pPr>
        <w:rPr>
          <w:color w:val="000000"/>
        </w:rPr>
      </w:pPr>
    </w:p>
    <w:p w:rsidR="00267485" w:rsidRPr="00267485" w:rsidRDefault="00267485" w:rsidP="004C6D44">
      <w:pPr>
        <w:rPr>
          <w:b/>
          <w:bCs/>
          <w:color w:val="221E1F"/>
        </w:rPr>
      </w:pPr>
      <w:r w:rsidRPr="00267485">
        <w:rPr>
          <w:b/>
          <w:color w:val="000000"/>
        </w:rPr>
        <w:t>ii)</w:t>
      </w:r>
      <w:r w:rsidRPr="00267485">
        <w:rPr>
          <w:color w:val="000000"/>
        </w:rPr>
        <w:t xml:space="preserve"> Link the structure of enantiomers to a physical property that can be used to distinguish them from non-optically active molecules.</w:t>
      </w:r>
    </w:p>
    <w:p w:rsidR="00267485" w:rsidRDefault="00267485" w:rsidP="004C6D44">
      <w:pPr>
        <w:rPr>
          <w:b/>
          <w:bCs/>
          <w:color w:val="221E1F"/>
        </w:rPr>
      </w:pPr>
    </w:p>
    <w:p w:rsidR="003B5E64" w:rsidRDefault="003B5E64" w:rsidP="003B5E64">
      <w:pPr>
        <w:rPr>
          <w:color w:val="000000"/>
        </w:rPr>
      </w:pPr>
      <w:r>
        <w:rPr>
          <w:b/>
          <w:bCs/>
          <w:color w:val="221E1F"/>
        </w:rPr>
        <w:t xml:space="preserve">b)  </w:t>
      </w:r>
      <w:r>
        <w:rPr>
          <w:color w:val="000000"/>
        </w:rPr>
        <w:t>Draw the structural formulae of three different isomers of</w:t>
      </w:r>
    </w:p>
    <w:tbl>
      <w:tblPr>
        <w:tblStyle w:val="TableGrid"/>
        <w:tblW w:w="0" w:type="auto"/>
        <w:tblLook w:val="04A0" w:firstRow="1" w:lastRow="0" w:firstColumn="1" w:lastColumn="0" w:noHBand="0" w:noVBand="1"/>
      </w:tblPr>
      <w:tblGrid>
        <w:gridCol w:w="5341"/>
        <w:gridCol w:w="5341"/>
      </w:tblGrid>
      <w:tr w:rsidR="007148C1" w:rsidTr="007148C1">
        <w:tc>
          <w:tcPr>
            <w:tcW w:w="5341" w:type="dxa"/>
          </w:tcPr>
          <w:p w:rsidR="007148C1" w:rsidRDefault="007148C1" w:rsidP="007148C1">
            <w:pPr>
              <w:jc w:val="center"/>
              <w:rPr>
                <w:b/>
                <w:bCs/>
                <w:color w:val="221E1F"/>
              </w:rPr>
            </w:pPr>
            <w:r>
              <w:rPr>
                <w:noProof/>
                <w:color w:val="000000"/>
                <w:lang w:val="en-US" w:eastAsia="en-US"/>
              </w:rPr>
              <w:drawing>
                <wp:inline distT="0" distB="0" distL="0" distR="0" wp14:anchorId="1D04B47C" wp14:editId="588CB2D1">
                  <wp:extent cx="1755648" cy="9374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3isomers20132.jpg"/>
                          <pic:cNvPicPr/>
                        </pic:nvPicPr>
                        <pic:blipFill>
                          <a:blip r:embed="rId8">
                            <a:extLst>
                              <a:ext uri="{28A0092B-C50C-407E-A947-70E740481C1C}">
                                <a14:useLocalDpi xmlns:a14="http://schemas.microsoft.com/office/drawing/2010/main" val="0"/>
                              </a:ext>
                            </a:extLst>
                          </a:blip>
                          <a:stretch>
                            <a:fillRect/>
                          </a:stretch>
                        </pic:blipFill>
                        <pic:spPr>
                          <a:xfrm>
                            <a:off x="0" y="0"/>
                            <a:ext cx="1754462" cy="936772"/>
                          </a:xfrm>
                          <a:prstGeom prst="rect">
                            <a:avLst/>
                          </a:prstGeom>
                        </pic:spPr>
                      </pic:pic>
                    </a:graphicData>
                  </a:graphic>
                </wp:inline>
              </w:drawing>
            </w:r>
          </w:p>
        </w:tc>
        <w:tc>
          <w:tcPr>
            <w:tcW w:w="5341" w:type="dxa"/>
          </w:tcPr>
          <w:p w:rsidR="007148C1" w:rsidRPr="00F50714" w:rsidRDefault="007148C1" w:rsidP="007148C1">
            <w:pPr>
              <w:autoSpaceDE w:val="0"/>
              <w:autoSpaceDN w:val="0"/>
              <w:adjustRightInd w:val="0"/>
              <w:spacing w:line="241" w:lineRule="atLeast"/>
              <w:ind w:left="1120" w:hanging="1120"/>
              <w:rPr>
                <w:color w:val="211D1E"/>
              </w:rPr>
            </w:pPr>
            <w:r w:rsidRPr="00F50714">
              <w:rPr>
                <w:color w:val="211D1E"/>
              </w:rPr>
              <w:t xml:space="preserve">• Isomer 1 turns moist blue litmus paper red. </w:t>
            </w:r>
          </w:p>
          <w:p w:rsidR="007148C1" w:rsidRPr="00F50714" w:rsidRDefault="007148C1" w:rsidP="007148C1">
            <w:pPr>
              <w:autoSpaceDE w:val="0"/>
              <w:autoSpaceDN w:val="0"/>
              <w:adjustRightInd w:val="0"/>
              <w:spacing w:line="241" w:lineRule="atLeast"/>
              <w:ind w:left="1120" w:hanging="1120"/>
              <w:rPr>
                <w:color w:val="211D1E"/>
              </w:rPr>
            </w:pPr>
            <w:r w:rsidRPr="00F50714">
              <w:rPr>
                <w:color w:val="211D1E"/>
              </w:rPr>
              <w:t xml:space="preserve">• Isomer 2 is an ester. </w:t>
            </w:r>
          </w:p>
          <w:p w:rsidR="007148C1" w:rsidRPr="00F50714" w:rsidRDefault="007148C1" w:rsidP="007148C1">
            <w:pPr>
              <w:rPr>
                <w:b/>
                <w:bCs/>
                <w:color w:val="221E1F"/>
              </w:rPr>
            </w:pPr>
            <w:r w:rsidRPr="00F50714">
              <w:rPr>
                <w:color w:val="211D1E"/>
              </w:rPr>
              <w:t>• Isomer 3 is a ketone.</w:t>
            </w:r>
          </w:p>
          <w:p w:rsidR="007148C1" w:rsidRDefault="007148C1" w:rsidP="003B5E64">
            <w:pPr>
              <w:rPr>
                <w:b/>
                <w:bCs/>
                <w:color w:val="221E1F"/>
              </w:rPr>
            </w:pPr>
          </w:p>
        </w:tc>
      </w:tr>
    </w:tbl>
    <w:p w:rsidR="00C37803" w:rsidRPr="004C6D44" w:rsidRDefault="007148C1" w:rsidP="00C37803">
      <w:pPr>
        <w:rPr>
          <w:b/>
          <w:sz w:val="32"/>
          <w:szCs w:val="32"/>
        </w:rPr>
      </w:pPr>
      <w:r>
        <w:rPr>
          <w:b/>
          <w:bCs/>
          <w:color w:val="221E1F"/>
        </w:rPr>
        <w:lastRenderedPageBreak/>
        <w:t xml:space="preserve">4. </w:t>
      </w:r>
      <w:r w:rsidR="00C37803" w:rsidRPr="00853CCC">
        <w:rPr>
          <w:lang w:val="ar-SA"/>
        </w:rPr>
        <w:t>The amino acid alanine below can exist as two enantiomers (optical isomers).</w:t>
      </w:r>
    </w:p>
    <w:p w:rsidR="00C37803" w:rsidRDefault="00C37803" w:rsidP="00C37803">
      <w:pPr>
        <w:autoSpaceDE w:val="0"/>
        <w:autoSpaceDN w:val="0"/>
        <w:adjustRightInd w:val="0"/>
        <w:spacing w:line="241" w:lineRule="atLeast"/>
        <w:ind w:left="560" w:hanging="560"/>
        <w:jc w:val="center"/>
      </w:pPr>
      <w:r>
        <w:rPr>
          <w:noProof/>
          <w:lang w:val="en-US" w:eastAsia="en-US"/>
        </w:rPr>
        <w:drawing>
          <wp:inline distT="0" distB="0" distL="0" distR="0" wp14:anchorId="4763F99F" wp14:editId="616C346F">
            <wp:extent cx="1525711" cy="942975"/>
            <wp:effectExtent l="19050" t="0" r="0" b="0"/>
            <wp:docPr id="1" name="Picture 1" descr="Chemistry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mistry 3"/>
                    <pic:cNvPicPr>
                      <a:picLocks noChangeAspect="1" noChangeArrowheads="1"/>
                    </pic:cNvPicPr>
                  </pic:nvPicPr>
                  <pic:blipFill>
                    <a:blip r:embed="rId9" cstate="print"/>
                    <a:srcRect r="35999"/>
                    <a:stretch>
                      <a:fillRect/>
                    </a:stretch>
                  </pic:blipFill>
                  <pic:spPr bwMode="auto">
                    <a:xfrm>
                      <a:off x="0" y="0"/>
                      <a:ext cx="1534937" cy="948677"/>
                    </a:xfrm>
                    <a:prstGeom prst="rect">
                      <a:avLst/>
                    </a:prstGeom>
                    <a:noFill/>
                    <a:ln w="9525">
                      <a:noFill/>
                      <a:miter lim="800000"/>
                      <a:headEnd/>
                      <a:tailEnd/>
                    </a:ln>
                  </pic:spPr>
                </pic:pic>
              </a:graphicData>
            </a:graphic>
          </wp:inline>
        </w:drawing>
      </w:r>
    </w:p>
    <w:p w:rsidR="00C37803" w:rsidRDefault="00C37803" w:rsidP="00C37803">
      <w:pPr>
        <w:autoSpaceDE w:val="0"/>
        <w:autoSpaceDN w:val="0"/>
        <w:adjustRightInd w:val="0"/>
        <w:spacing w:line="241" w:lineRule="atLeast"/>
        <w:ind w:left="560" w:hanging="560"/>
      </w:pPr>
      <w:proofErr w:type="spellStart"/>
      <w:r w:rsidRPr="004C6D44">
        <w:rPr>
          <w:b/>
        </w:rPr>
        <w:t>i</w:t>
      </w:r>
      <w:proofErr w:type="spellEnd"/>
      <w:r w:rsidRPr="004C6D44">
        <w:rPr>
          <w:b/>
        </w:rPr>
        <w:t>)</w:t>
      </w:r>
      <w:r>
        <w:t xml:space="preserve">  </w:t>
      </w:r>
      <w:r w:rsidRPr="00853CCC">
        <w:rPr>
          <w:lang w:val="ar-SA"/>
        </w:rPr>
        <w:t>Draw three-dimensional structures for the two enantiomers that clearl</w:t>
      </w:r>
      <w:r>
        <w:rPr>
          <w:lang w:val="ar-SA"/>
        </w:rPr>
        <w:t>y show the relationship between</w:t>
      </w:r>
    </w:p>
    <w:p w:rsidR="00C37803" w:rsidRDefault="00C37803" w:rsidP="00C37803">
      <w:pPr>
        <w:autoSpaceDE w:val="0"/>
        <w:autoSpaceDN w:val="0"/>
        <w:adjustRightInd w:val="0"/>
        <w:spacing w:line="241" w:lineRule="atLeast"/>
        <w:ind w:left="560" w:hanging="560"/>
      </w:pPr>
      <w:r w:rsidRPr="00853CCC">
        <w:rPr>
          <w:lang w:val="ar-SA"/>
        </w:rPr>
        <w:t>them.</w:t>
      </w:r>
    </w:p>
    <w:p w:rsidR="00C37803" w:rsidRDefault="00C37803" w:rsidP="00C37803">
      <w:pPr>
        <w:autoSpaceDE w:val="0"/>
        <w:autoSpaceDN w:val="0"/>
        <w:adjustRightInd w:val="0"/>
        <w:spacing w:line="241" w:lineRule="atLeast"/>
        <w:ind w:left="560" w:hanging="560"/>
      </w:pPr>
    </w:p>
    <w:p w:rsidR="00C37803" w:rsidRDefault="00C37803" w:rsidP="00C37803">
      <w:pPr>
        <w:autoSpaceDE w:val="0"/>
        <w:autoSpaceDN w:val="0"/>
        <w:adjustRightInd w:val="0"/>
        <w:spacing w:line="241" w:lineRule="atLeast"/>
        <w:ind w:left="560" w:hanging="560"/>
      </w:pPr>
    </w:p>
    <w:p w:rsidR="00C37803" w:rsidRDefault="00C37803" w:rsidP="00C37803">
      <w:pPr>
        <w:autoSpaceDE w:val="0"/>
        <w:autoSpaceDN w:val="0"/>
        <w:adjustRightInd w:val="0"/>
        <w:spacing w:line="241" w:lineRule="atLeast"/>
        <w:ind w:left="560" w:hanging="560"/>
      </w:pPr>
    </w:p>
    <w:p w:rsidR="00C37803" w:rsidRDefault="00C37803" w:rsidP="00C37803">
      <w:pPr>
        <w:autoSpaceDE w:val="0"/>
        <w:autoSpaceDN w:val="0"/>
        <w:adjustRightInd w:val="0"/>
        <w:spacing w:line="241" w:lineRule="atLeast"/>
        <w:ind w:left="560" w:hanging="560"/>
      </w:pPr>
    </w:p>
    <w:p w:rsidR="00C37803" w:rsidRDefault="00C37803" w:rsidP="00C37803">
      <w:pPr>
        <w:autoSpaceDE w:val="0"/>
        <w:autoSpaceDN w:val="0"/>
        <w:adjustRightInd w:val="0"/>
        <w:spacing w:line="241" w:lineRule="atLeast"/>
        <w:ind w:left="560" w:hanging="560"/>
      </w:pPr>
      <w:r>
        <w:rPr>
          <w:b/>
          <w:bCs/>
          <w:color w:val="221E1F"/>
        </w:rPr>
        <w:t xml:space="preserve">ii) </w:t>
      </w:r>
      <w:r w:rsidRPr="00853CCC">
        <w:rPr>
          <w:lang w:val="ar-SA"/>
        </w:rPr>
        <w:t xml:space="preserve">Alanine has two straight chain isomers that do not show acidic properties. One of these isomers, </w:t>
      </w:r>
      <w:r w:rsidRPr="00853CCC">
        <w:rPr>
          <w:b/>
          <w:lang w:val="ar-SA"/>
        </w:rPr>
        <w:t>P</w:t>
      </w:r>
      <w:r>
        <w:rPr>
          <w:lang w:val="ar-SA"/>
        </w:rPr>
        <w:t>, can</w:t>
      </w:r>
    </w:p>
    <w:p w:rsidR="00C37803" w:rsidRPr="00DE4BD4" w:rsidRDefault="00C37803" w:rsidP="00C37803">
      <w:pPr>
        <w:autoSpaceDE w:val="0"/>
        <w:autoSpaceDN w:val="0"/>
        <w:adjustRightInd w:val="0"/>
        <w:spacing w:line="241" w:lineRule="atLeast"/>
        <w:ind w:left="560" w:hanging="560"/>
      </w:pPr>
      <w:r w:rsidRPr="00853CCC">
        <w:rPr>
          <w:lang w:val="ar-SA"/>
        </w:rPr>
        <w:t xml:space="preserve">exist as an enantiomer, the other isomer, </w:t>
      </w:r>
      <w:r w:rsidRPr="00853CCC">
        <w:rPr>
          <w:b/>
          <w:lang w:val="ar-SA"/>
        </w:rPr>
        <w:t>Q</w:t>
      </w:r>
      <w:r>
        <w:rPr>
          <w:lang w:val="ar-SA"/>
        </w:rPr>
        <w:t>,</w:t>
      </w:r>
      <w:r>
        <w:t xml:space="preserve"> </w:t>
      </w:r>
      <w:r w:rsidRPr="00853CCC">
        <w:rPr>
          <w:lang w:val="ar-SA"/>
        </w:rPr>
        <w:t xml:space="preserve">cannot. </w:t>
      </w:r>
      <w:r>
        <w:t xml:space="preserve"> </w:t>
      </w:r>
      <w:r w:rsidRPr="00853CCC">
        <w:rPr>
          <w:lang w:val="ar-SA"/>
        </w:rPr>
        <w:t xml:space="preserve">Draw </w:t>
      </w:r>
      <w:r w:rsidRPr="00853CCC">
        <w:rPr>
          <w:b/>
          <w:lang w:val="ar-SA"/>
        </w:rPr>
        <w:t xml:space="preserve">P </w:t>
      </w:r>
      <w:r w:rsidRPr="00853CCC">
        <w:rPr>
          <w:lang w:val="ar-SA"/>
        </w:rPr>
        <w:t xml:space="preserve">and </w:t>
      </w:r>
      <w:r w:rsidRPr="00853CCC">
        <w:rPr>
          <w:b/>
          <w:lang w:val="ar-SA"/>
        </w:rPr>
        <w:t>Q.</w:t>
      </w:r>
    </w:p>
    <w:p w:rsidR="00C37803" w:rsidRDefault="00C37803" w:rsidP="00C37803">
      <w:pPr>
        <w:autoSpaceDE w:val="0"/>
        <w:autoSpaceDN w:val="0"/>
        <w:adjustRightInd w:val="0"/>
        <w:spacing w:line="241" w:lineRule="atLeast"/>
        <w:ind w:left="560" w:hanging="560"/>
        <w:rPr>
          <w:b/>
        </w:rPr>
      </w:pPr>
    </w:p>
    <w:p w:rsidR="00C37803" w:rsidRDefault="00C37803" w:rsidP="00C37803">
      <w:pPr>
        <w:autoSpaceDE w:val="0"/>
        <w:autoSpaceDN w:val="0"/>
        <w:adjustRightInd w:val="0"/>
        <w:spacing w:line="241" w:lineRule="atLeast"/>
        <w:ind w:left="560" w:hanging="560"/>
        <w:rPr>
          <w:b/>
        </w:rPr>
      </w:pPr>
    </w:p>
    <w:p w:rsidR="00C37803" w:rsidRDefault="00C37803" w:rsidP="00C37803">
      <w:pPr>
        <w:autoSpaceDE w:val="0"/>
        <w:autoSpaceDN w:val="0"/>
        <w:adjustRightInd w:val="0"/>
        <w:spacing w:line="241" w:lineRule="atLeast"/>
        <w:ind w:left="560" w:hanging="560"/>
        <w:rPr>
          <w:b/>
        </w:rPr>
      </w:pPr>
    </w:p>
    <w:p w:rsidR="00C37803" w:rsidRDefault="00C37803" w:rsidP="00C37803">
      <w:pPr>
        <w:autoSpaceDE w:val="0"/>
        <w:autoSpaceDN w:val="0"/>
        <w:adjustRightInd w:val="0"/>
        <w:spacing w:line="241" w:lineRule="atLeast"/>
        <w:ind w:left="560" w:hanging="560"/>
        <w:rPr>
          <w:b/>
        </w:rPr>
      </w:pPr>
    </w:p>
    <w:p w:rsidR="00C37803" w:rsidRDefault="00C37803" w:rsidP="00C37803">
      <w:proofErr w:type="gramStart"/>
      <w:r w:rsidRPr="00731AAD">
        <w:rPr>
          <w:b/>
        </w:rPr>
        <w:t>iii</w:t>
      </w:r>
      <w:proofErr w:type="gramEnd"/>
      <w:r w:rsidRPr="00731AAD">
        <w:rPr>
          <w:b/>
        </w:rPr>
        <w:t>)</w:t>
      </w:r>
      <w:r>
        <w:t xml:space="preserve"> </w:t>
      </w:r>
      <w:r w:rsidRPr="00560247">
        <w:t xml:space="preserve">Explain why </w:t>
      </w:r>
      <w:r w:rsidRPr="00560247">
        <w:rPr>
          <w:b/>
        </w:rPr>
        <w:t>P</w:t>
      </w:r>
      <w:r w:rsidRPr="00560247">
        <w:t xml:space="preserve"> exists as an enantiomer</w:t>
      </w:r>
    </w:p>
    <w:p w:rsidR="00C37803" w:rsidRDefault="00C37803" w:rsidP="00C37803"/>
    <w:p w:rsidR="00C37803" w:rsidRDefault="00C37803" w:rsidP="00C37803"/>
    <w:p w:rsidR="00267485" w:rsidRDefault="00267485" w:rsidP="004C6D44">
      <w:pPr>
        <w:rPr>
          <w:b/>
          <w:bCs/>
          <w:color w:val="221E1F"/>
        </w:rPr>
      </w:pPr>
    </w:p>
    <w:p w:rsidR="004C6D44" w:rsidRPr="004C6D44" w:rsidRDefault="004C6D44" w:rsidP="00C37803">
      <w:pPr>
        <w:autoSpaceDE w:val="0"/>
        <w:autoSpaceDN w:val="0"/>
        <w:adjustRightInd w:val="0"/>
        <w:spacing w:line="241" w:lineRule="atLeast"/>
        <w:rPr>
          <w:b/>
          <w:bCs/>
          <w:color w:val="221E1F"/>
        </w:rPr>
      </w:pPr>
    </w:p>
    <w:p w:rsidR="00006782" w:rsidRDefault="007148C1" w:rsidP="003B5E64">
      <w:pPr>
        <w:pStyle w:val="Pa15"/>
        <w:rPr>
          <w:color w:val="211D1E"/>
        </w:rPr>
      </w:pPr>
      <w:r>
        <w:rPr>
          <w:b/>
          <w:bCs/>
          <w:color w:val="221E1F"/>
        </w:rPr>
        <w:t xml:space="preserve">5.  </w:t>
      </w:r>
      <w:r w:rsidR="00AC27C6" w:rsidRPr="00006782">
        <w:rPr>
          <w:color w:val="211D1E"/>
        </w:rPr>
        <w:t xml:space="preserve">An alcohol </w:t>
      </w:r>
      <w:r w:rsidR="00AC27C6" w:rsidRPr="00006782">
        <w:rPr>
          <w:b/>
          <w:bCs/>
          <w:color w:val="211D1E"/>
        </w:rPr>
        <w:t xml:space="preserve">A </w:t>
      </w:r>
      <w:r w:rsidR="00AC27C6" w:rsidRPr="00006782">
        <w:rPr>
          <w:color w:val="211D1E"/>
        </w:rPr>
        <w:t>with the molecular formula C</w:t>
      </w:r>
      <w:r w:rsidR="00AC27C6" w:rsidRPr="00006782">
        <w:rPr>
          <w:rStyle w:val="A8"/>
          <w:sz w:val="24"/>
          <w:szCs w:val="24"/>
          <w:vertAlign w:val="subscript"/>
        </w:rPr>
        <w:t>4</w:t>
      </w:r>
      <w:r w:rsidR="00AC27C6" w:rsidRPr="00006782">
        <w:rPr>
          <w:color w:val="211D1E"/>
        </w:rPr>
        <w:t>H</w:t>
      </w:r>
      <w:r w:rsidR="00AC27C6" w:rsidRPr="00006782">
        <w:rPr>
          <w:rStyle w:val="A8"/>
          <w:sz w:val="24"/>
          <w:szCs w:val="24"/>
          <w:vertAlign w:val="subscript"/>
        </w:rPr>
        <w:t>10</w:t>
      </w:r>
      <w:r w:rsidR="00AC27C6" w:rsidRPr="00006782">
        <w:rPr>
          <w:color w:val="211D1E"/>
        </w:rPr>
        <w:t>O can exist as enantiomers (optical isomers).</w:t>
      </w:r>
    </w:p>
    <w:p w:rsidR="004C6D44" w:rsidRPr="00006782" w:rsidRDefault="00AC27C6" w:rsidP="004B5104">
      <w:pPr>
        <w:pStyle w:val="Pa15"/>
        <w:ind w:left="560" w:hanging="560"/>
        <w:rPr>
          <w:color w:val="211D1E"/>
        </w:rPr>
      </w:pPr>
      <w:proofErr w:type="spellStart"/>
      <w:r w:rsidRPr="00006782">
        <w:rPr>
          <w:b/>
          <w:color w:val="211D1E"/>
        </w:rPr>
        <w:t>i</w:t>
      </w:r>
      <w:proofErr w:type="spellEnd"/>
      <w:r w:rsidRPr="00006782">
        <w:rPr>
          <w:b/>
          <w:color w:val="211D1E"/>
        </w:rPr>
        <w:t>)</w:t>
      </w:r>
      <w:r w:rsidRPr="00006782">
        <w:rPr>
          <w:color w:val="211D1E"/>
        </w:rPr>
        <w:t xml:space="preserve"> State the structural requirement for a molecule to be able to exist as enantiomers.</w:t>
      </w:r>
    </w:p>
    <w:p w:rsidR="00AC27C6" w:rsidRDefault="00AC27C6" w:rsidP="00AC27C6">
      <w:pPr>
        <w:autoSpaceDE w:val="0"/>
        <w:autoSpaceDN w:val="0"/>
        <w:adjustRightInd w:val="0"/>
        <w:spacing w:line="241" w:lineRule="atLeast"/>
        <w:ind w:left="560" w:hanging="560"/>
        <w:rPr>
          <w:color w:val="211D1E"/>
        </w:rPr>
      </w:pPr>
    </w:p>
    <w:p w:rsidR="003B5E64" w:rsidRPr="00006782" w:rsidRDefault="003B5E64" w:rsidP="00AC27C6">
      <w:pPr>
        <w:autoSpaceDE w:val="0"/>
        <w:autoSpaceDN w:val="0"/>
        <w:adjustRightInd w:val="0"/>
        <w:spacing w:line="241" w:lineRule="atLeast"/>
        <w:ind w:left="560" w:hanging="560"/>
        <w:rPr>
          <w:color w:val="211D1E"/>
        </w:rPr>
      </w:pPr>
    </w:p>
    <w:p w:rsidR="00AC27C6" w:rsidRPr="00006782" w:rsidRDefault="00AC27C6" w:rsidP="00AC27C6">
      <w:pPr>
        <w:autoSpaceDE w:val="0"/>
        <w:autoSpaceDN w:val="0"/>
        <w:adjustRightInd w:val="0"/>
        <w:spacing w:line="241" w:lineRule="atLeast"/>
        <w:ind w:left="560" w:hanging="560"/>
        <w:rPr>
          <w:color w:val="211D1E"/>
        </w:rPr>
      </w:pPr>
      <w:r w:rsidRPr="00006782">
        <w:rPr>
          <w:b/>
          <w:color w:val="211D1E"/>
        </w:rPr>
        <w:t>ii)</w:t>
      </w:r>
      <w:r w:rsidRPr="00006782">
        <w:rPr>
          <w:color w:val="211D1E"/>
        </w:rPr>
        <w:t xml:space="preserve"> Describe a property of enantiomers that would enable them to be distinguished from each other.</w:t>
      </w:r>
    </w:p>
    <w:p w:rsidR="00AC27C6" w:rsidRDefault="00AC27C6" w:rsidP="00AC27C6">
      <w:pPr>
        <w:autoSpaceDE w:val="0"/>
        <w:autoSpaceDN w:val="0"/>
        <w:adjustRightInd w:val="0"/>
        <w:spacing w:line="241" w:lineRule="atLeast"/>
        <w:ind w:left="560" w:hanging="560"/>
        <w:rPr>
          <w:color w:val="211D1E"/>
        </w:rPr>
      </w:pPr>
    </w:p>
    <w:p w:rsidR="003B5E64" w:rsidRPr="00006782" w:rsidRDefault="003B5E64" w:rsidP="00AC27C6">
      <w:pPr>
        <w:autoSpaceDE w:val="0"/>
        <w:autoSpaceDN w:val="0"/>
        <w:adjustRightInd w:val="0"/>
        <w:spacing w:line="241" w:lineRule="atLeast"/>
        <w:ind w:left="560" w:hanging="560"/>
        <w:rPr>
          <w:color w:val="211D1E"/>
        </w:rPr>
      </w:pPr>
    </w:p>
    <w:p w:rsidR="00AC27C6" w:rsidRPr="00006782" w:rsidRDefault="00AC27C6" w:rsidP="00AC27C6">
      <w:pPr>
        <w:autoSpaceDE w:val="0"/>
        <w:autoSpaceDN w:val="0"/>
        <w:adjustRightInd w:val="0"/>
        <w:spacing w:line="241" w:lineRule="atLeast"/>
        <w:ind w:left="560" w:hanging="560"/>
        <w:rPr>
          <w:color w:val="211D1E"/>
        </w:rPr>
      </w:pPr>
      <w:r w:rsidRPr="00006782">
        <w:rPr>
          <w:b/>
          <w:color w:val="211D1E"/>
        </w:rPr>
        <w:t>iii)</w:t>
      </w:r>
      <w:r w:rsidRPr="00006782">
        <w:rPr>
          <w:color w:val="211D1E"/>
        </w:rPr>
        <w:t xml:space="preserve"> Draw the structural formulae of the enantiomers of alcohol </w:t>
      </w:r>
      <w:r w:rsidRPr="00006782">
        <w:rPr>
          <w:b/>
          <w:bCs/>
          <w:color w:val="211D1E"/>
        </w:rPr>
        <w:t>A</w:t>
      </w:r>
      <w:r w:rsidRPr="00006782">
        <w:rPr>
          <w:color w:val="211D1E"/>
        </w:rPr>
        <w:t>.</w:t>
      </w:r>
    </w:p>
    <w:p w:rsidR="00AC27C6" w:rsidRDefault="00AC27C6" w:rsidP="00AC27C6">
      <w:pPr>
        <w:autoSpaceDE w:val="0"/>
        <w:autoSpaceDN w:val="0"/>
        <w:adjustRightInd w:val="0"/>
        <w:spacing w:line="241" w:lineRule="atLeast"/>
        <w:ind w:left="560" w:hanging="560"/>
        <w:rPr>
          <w:color w:val="211D1E"/>
          <w:sz w:val="23"/>
          <w:szCs w:val="23"/>
        </w:rPr>
      </w:pPr>
    </w:p>
    <w:p w:rsidR="00AC27C6" w:rsidRDefault="00AC27C6" w:rsidP="00AC27C6">
      <w:pPr>
        <w:autoSpaceDE w:val="0"/>
        <w:autoSpaceDN w:val="0"/>
        <w:adjustRightInd w:val="0"/>
        <w:spacing w:line="241" w:lineRule="atLeast"/>
        <w:ind w:left="560" w:hanging="560"/>
        <w:rPr>
          <w:b/>
          <w:bCs/>
          <w:color w:val="221E1F"/>
        </w:rPr>
      </w:pPr>
    </w:p>
    <w:p w:rsidR="004C6D44" w:rsidRDefault="004C6D44" w:rsidP="00B35946">
      <w:pPr>
        <w:autoSpaceDE w:val="0"/>
        <w:autoSpaceDN w:val="0"/>
        <w:adjustRightInd w:val="0"/>
        <w:spacing w:line="241" w:lineRule="atLeast"/>
        <w:ind w:left="560" w:hanging="560"/>
        <w:rPr>
          <w:b/>
          <w:bCs/>
          <w:color w:val="221E1F"/>
        </w:rPr>
      </w:pPr>
    </w:p>
    <w:p w:rsidR="003B5E64" w:rsidRDefault="003B5E64" w:rsidP="00B35946">
      <w:pPr>
        <w:autoSpaceDE w:val="0"/>
        <w:autoSpaceDN w:val="0"/>
        <w:adjustRightInd w:val="0"/>
        <w:spacing w:line="241" w:lineRule="atLeast"/>
        <w:ind w:left="560" w:hanging="560"/>
        <w:rPr>
          <w:b/>
          <w:bCs/>
          <w:color w:val="221E1F"/>
        </w:rPr>
      </w:pPr>
    </w:p>
    <w:p w:rsidR="004B5104" w:rsidRDefault="007148C1" w:rsidP="00035D86">
      <w:pPr>
        <w:pStyle w:val="Default"/>
        <w:spacing w:after="340" w:line="241" w:lineRule="atLeast"/>
        <w:rPr>
          <w:rStyle w:val="Strong"/>
          <w:b w:val="0"/>
        </w:rPr>
      </w:pPr>
      <w:r>
        <w:rPr>
          <w:rFonts w:eastAsia="Times New Roman"/>
          <w:b/>
          <w:bCs/>
          <w:color w:val="221E1F"/>
          <w:lang w:eastAsia="en-NZ"/>
        </w:rPr>
        <w:t xml:space="preserve">6.  </w:t>
      </w:r>
      <w:r w:rsidR="00AC27C6" w:rsidRPr="00035D86">
        <w:rPr>
          <w:bCs/>
          <w:color w:val="211D1E"/>
        </w:rPr>
        <w:t>Compound A</w:t>
      </w:r>
      <w:r w:rsidR="007C1FCE" w:rsidRPr="00035D86">
        <w:rPr>
          <w:color w:val="211D1E"/>
        </w:rPr>
        <w:t xml:space="preserve"> is a carboxylic acid </w:t>
      </w:r>
      <w:r w:rsidR="00AC27C6" w:rsidRPr="00035D86">
        <w:rPr>
          <w:color w:val="211D1E"/>
        </w:rPr>
        <w:t>with the molecular formula C</w:t>
      </w:r>
      <w:r w:rsidR="00AC27C6" w:rsidRPr="00035D86">
        <w:rPr>
          <w:rStyle w:val="A8"/>
          <w:sz w:val="24"/>
          <w:szCs w:val="24"/>
          <w:vertAlign w:val="subscript"/>
        </w:rPr>
        <w:t>4</w:t>
      </w:r>
      <w:r w:rsidR="00AC27C6" w:rsidRPr="00035D86">
        <w:rPr>
          <w:color w:val="211D1E"/>
        </w:rPr>
        <w:t>H</w:t>
      </w:r>
      <w:r w:rsidR="00AC27C6" w:rsidRPr="00035D86">
        <w:rPr>
          <w:rStyle w:val="A8"/>
          <w:sz w:val="24"/>
          <w:szCs w:val="24"/>
          <w:vertAlign w:val="subscript"/>
        </w:rPr>
        <w:t>8</w:t>
      </w:r>
      <w:r w:rsidR="00AC27C6" w:rsidRPr="00035D86">
        <w:rPr>
          <w:color w:val="211D1E"/>
        </w:rPr>
        <w:t>O</w:t>
      </w:r>
      <w:r w:rsidR="00AC27C6" w:rsidRPr="00035D86">
        <w:rPr>
          <w:rStyle w:val="A8"/>
          <w:sz w:val="24"/>
          <w:szCs w:val="24"/>
          <w:vertAlign w:val="subscript"/>
        </w:rPr>
        <w:t>2</w:t>
      </w:r>
      <w:r w:rsidR="00AC27C6" w:rsidRPr="00035D86">
        <w:rPr>
          <w:color w:val="211D1E"/>
        </w:rPr>
        <w:t>.</w:t>
      </w:r>
      <w:r w:rsidR="00DE4BD4" w:rsidRPr="00035D86">
        <w:rPr>
          <w:color w:val="211D1E"/>
        </w:rPr>
        <w:t xml:space="preserve"> </w:t>
      </w:r>
      <w:r w:rsidR="005F416C" w:rsidRPr="00035D86">
        <w:rPr>
          <w:color w:val="211D1E"/>
        </w:rPr>
        <w:t xml:space="preserve"> </w:t>
      </w:r>
      <w:r w:rsidR="00035D86" w:rsidRPr="00035D86">
        <w:rPr>
          <w:color w:val="211D1E"/>
        </w:rPr>
        <w:br/>
      </w:r>
      <w:proofErr w:type="spellStart"/>
      <w:r w:rsidR="00035D86" w:rsidRPr="00035D86">
        <w:t>i</w:t>
      </w:r>
      <w:proofErr w:type="spellEnd"/>
      <w:r w:rsidR="00035D86" w:rsidRPr="00035D86">
        <w:t xml:space="preserve">) Draw the structural formula for the isomers of </w:t>
      </w:r>
      <w:r w:rsidR="00035D86" w:rsidRPr="00035D86">
        <w:rPr>
          <w:b/>
          <w:bCs/>
          <w:color w:val="211D1E"/>
        </w:rPr>
        <w:t xml:space="preserve">Compound A </w:t>
      </w:r>
      <w:r w:rsidR="00035D86" w:rsidRPr="00035D86">
        <w:rPr>
          <w:color w:val="211D1E"/>
        </w:rPr>
        <w:t>(they are an alkene, aldehyde and ester)</w:t>
      </w:r>
      <w:r w:rsidR="00267485" w:rsidRPr="00035D86">
        <w:rPr>
          <w:color w:val="211D1E"/>
        </w:rPr>
        <w:br/>
      </w:r>
    </w:p>
    <w:p w:rsidR="004B5104" w:rsidRDefault="004B5104" w:rsidP="00035D86">
      <w:pPr>
        <w:pStyle w:val="Default"/>
        <w:spacing w:after="340" w:line="241" w:lineRule="atLeast"/>
        <w:rPr>
          <w:rStyle w:val="Strong"/>
          <w:b w:val="0"/>
        </w:rPr>
      </w:pPr>
    </w:p>
    <w:p w:rsidR="005F416C" w:rsidRPr="00531049" w:rsidRDefault="00035D86" w:rsidP="00531049">
      <w:pPr>
        <w:pStyle w:val="Default"/>
        <w:spacing w:after="340" w:line="241" w:lineRule="atLeast"/>
        <w:rPr>
          <w:b/>
        </w:rPr>
      </w:pPr>
      <w:r w:rsidRPr="00035D86">
        <w:rPr>
          <w:rStyle w:val="Strong"/>
          <w:b w:val="0"/>
        </w:rPr>
        <w:t xml:space="preserve">ii) </w:t>
      </w:r>
      <w:r w:rsidR="00AC27C6" w:rsidRPr="00035D86">
        <w:rPr>
          <w:rStyle w:val="Strong"/>
          <w:b w:val="0"/>
        </w:rPr>
        <w:t xml:space="preserve">Identify </w:t>
      </w:r>
      <w:r w:rsidR="00B35946" w:rsidRPr="00035D86">
        <w:t xml:space="preserve">an isomer of </w:t>
      </w:r>
      <w:r w:rsidR="00B35946" w:rsidRPr="00035D86">
        <w:rPr>
          <w:bCs/>
          <w:color w:val="221E1F"/>
        </w:rPr>
        <w:t>Compound A</w:t>
      </w:r>
      <w:r w:rsidR="00B35946" w:rsidRPr="00035D86">
        <w:rPr>
          <w:b/>
          <w:bCs/>
          <w:color w:val="221E1F"/>
        </w:rPr>
        <w:t xml:space="preserve"> </w:t>
      </w:r>
      <w:r w:rsidR="00B35946" w:rsidRPr="00035D86">
        <w:rPr>
          <w:color w:val="221E1F"/>
        </w:rPr>
        <w:t>that can exist as a pair of enantiomers</w:t>
      </w:r>
      <w:r w:rsidR="005F416C" w:rsidRPr="00035D86">
        <w:rPr>
          <w:color w:val="221E1F"/>
        </w:rPr>
        <w:t xml:space="preserve"> (optical isomers) and justify</w:t>
      </w:r>
      <w:r w:rsidRPr="00035D86">
        <w:rPr>
          <w:color w:val="221E1F"/>
        </w:rPr>
        <w:t xml:space="preserve"> </w:t>
      </w:r>
      <w:r w:rsidR="00B35946" w:rsidRPr="00035D86">
        <w:rPr>
          <w:color w:val="221E1F"/>
        </w:rPr>
        <w:t>your choice</w:t>
      </w:r>
    </w:p>
    <w:p w:rsidR="00DE4BD4" w:rsidRPr="00DE4BD4" w:rsidRDefault="00DE4BD4" w:rsidP="00DE4BD4">
      <w:pPr>
        <w:rPr>
          <w:lang w:eastAsia="en-US"/>
        </w:rPr>
      </w:pPr>
    </w:p>
    <w:p w:rsidR="00DE4BD4" w:rsidRDefault="007148C1" w:rsidP="00B35946">
      <w:pPr>
        <w:pStyle w:val="Pa19"/>
        <w:ind w:left="1120" w:hanging="1120"/>
        <w:rPr>
          <w:color w:val="221E1F"/>
        </w:rPr>
      </w:pPr>
      <w:r>
        <w:rPr>
          <w:b/>
          <w:color w:val="000000"/>
        </w:rPr>
        <w:t xml:space="preserve">7.  </w:t>
      </w:r>
      <w:proofErr w:type="spellStart"/>
      <w:proofErr w:type="gramStart"/>
      <w:r w:rsidR="007C1FCE" w:rsidRPr="00006782">
        <w:rPr>
          <w:b/>
          <w:color w:val="000000"/>
        </w:rPr>
        <w:t>i</w:t>
      </w:r>
      <w:proofErr w:type="spellEnd"/>
      <w:proofErr w:type="gramEnd"/>
      <w:r w:rsidR="007C1FCE" w:rsidRPr="00006782">
        <w:rPr>
          <w:b/>
          <w:color w:val="000000"/>
        </w:rPr>
        <w:t>)</w:t>
      </w:r>
      <w:r w:rsidR="007C1FCE">
        <w:rPr>
          <w:color w:val="000000"/>
        </w:rPr>
        <w:t xml:space="preserve"> </w:t>
      </w:r>
      <w:r w:rsidR="00B35946" w:rsidRPr="00B6380D">
        <w:rPr>
          <w:color w:val="000000"/>
        </w:rPr>
        <w:t>Draw a circle around t</w:t>
      </w:r>
      <w:r w:rsidR="00B35946">
        <w:rPr>
          <w:color w:val="000000"/>
        </w:rPr>
        <w:t>he product of the reaction below</w:t>
      </w:r>
      <w:r w:rsidR="00B35946" w:rsidRPr="00B6380D">
        <w:rPr>
          <w:color w:val="000000"/>
        </w:rPr>
        <w:t xml:space="preserve"> that will show optical isomerism </w:t>
      </w:r>
      <w:r w:rsidR="00DE4BD4">
        <w:rPr>
          <w:color w:val="221E1F"/>
        </w:rPr>
        <w:t>(exist as</w:t>
      </w:r>
    </w:p>
    <w:p w:rsidR="00B35946" w:rsidRPr="00B6380D" w:rsidRDefault="00B35946" w:rsidP="00DE4BD4">
      <w:pPr>
        <w:pStyle w:val="Pa19"/>
        <w:ind w:left="1120" w:hanging="1120"/>
        <w:rPr>
          <w:color w:val="221E1F"/>
        </w:rPr>
      </w:pPr>
      <w:proofErr w:type="gramStart"/>
      <w:r w:rsidRPr="00B6380D">
        <w:rPr>
          <w:color w:val="221E1F"/>
        </w:rPr>
        <w:t>enantiomers</w:t>
      </w:r>
      <w:proofErr w:type="gramEnd"/>
      <w:r w:rsidRPr="00B6380D">
        <w:rPr>
          <w:color w:val="221E1F"/>
        </w:rPr>
        <w:t xml:space="preserve">). </w:t>
      </w:r>
      <w:r w:rsidR="00DE4BD4">
        <w:rPr>
          <w:color w:val="221E1F"/>
        </w:rPr>
        <w:t xml:space="preserve"> </w:t>
      </w:r>
      <w:r w:rsidRPr="00B6380D">
        <w:rPr>
          <w:color w:val="221E1F"/>
        </w:rPr>
        <w:t>Give a reason for your answer.</w:t>
      </w:r>
    </w:p>
    <w:p w:rsidR="00B35946" w:rsidRPr="00B6380D" w:rsidRDefault="00B35946" w:rsidP="00006782">
      <w:pPr>
        <w:jc w:val="center"/>
        <w:rPr>
          <w:color w:val="221E1F"/>
        </w:rPr>
      </w:pPr>
      <w:r w:rsidRPr="00B6380D">
        <w:rPr>
          <w:noProof/>
          <w:color w:val="221E1F"/>
          <w:lang w:val="en-US" w:eastAsia="en-US"/>
        </w:rPr>
        <w:drawing>
          <wp:inline distT="0" distB="0" distL="0" distR="0">
            <wp:extent cx="5248275" cy="1174309"/>
            <wp:effectExtent l="0" t="0" r="0" b="698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5265838" cy="1178239"/>
                    </a:xfrm>
                    <a:prstGeom prst="rect">
                      <a:avLst/>
                    </a:prstGeom>
                    <a:noFill/>
                    <a:ln w="9525">
                      <a:noFill/>
                      <a:miter lim="800000"/>
                      <a:headEnd/>
                      <a:tailEnd/>
                    </a:ln>
                  </pic:spPr>
                </pic:pic>
              </a:graphicData>
            </a:graphic>
          </wp:inline>
        </w:drawing>
      </w:r>
    </w:p>
    <w:p w:rsidR="00DE4BD4" w:rsidRDefault="007C1FCE" w:rsidP="00DE4BD4">
      <w:pPr>
        <w:rPr>
          <w:color w:val="221E1F"/>
        </w:rPr>
      </w:pPr>
      <w:r w:rsidRPr="00006782">
        <w:rPr>
          <w:b/>
          <w:color w:val="000000"/>
        </w:rPr>
        <w:t>ii)</w:t>
      </w:r>
      <w:r>
        <w:rPr>
          <w:color w:val="000000"/>
        </w:rPr>
        <w:t xml:space="preserve"> </w:t>
      </w:r>
      <w:r w:rsidR="00B35946" w:rsidRPr="00B6380D">
        <w:rPr>
          <w:color w:val="000000"/>
        </w:rPr>
        <w:t xml:space="preserve">Explain how the two enantiomers of the compound circled above could be distinguished </w:t>
      </w:r>
      <w:r w:rsidR="00B35946" w:rsidRPr="00B6380D">
        <w:rPr>
          <w:color w:val="221E1F"/>
        </w:rPr>
        <w:t>from each other.</w:t>
      </w:r>
    </w:p>
    <w:p w:rsidR="007C1FCE" w:rsidRPr="00DE4BD4" w:rsidRDefault="007148C1" w:rsidP="00DE4BD4">
      <w:pPr>
        <w:rPr>
          <w:color w:val="221E1F"/>
        </w:rPr>
      </w:pPr>
      <w:r>
        <w:rPr>
          <w:b/>
          <w:color w:val="000000"/>
        </w:rPr>
        <w:lastRenderedPageBreak/>
        <w:t xml:space="preserve">8. </w:t>
      </w:r>
      <w:r w:rsidR="007C1FCE" w:rsidRPr="00006782">
        <w:rPr>
          <w:color w:val="211D1E"/>
        </w:rPr>
        <w:t>C</w:t>
      </w:r>
      <w:r w:rsidR="007C1FCE" w:rsidRPr="00006782">
        <w:rPr>
          <w:color w:val="211D1E"/>
          <w:vertAlign w:val="subscript"/>
        </w:rPr>
        <w:t>5</w:t>
      </w:r>
      <w:r w:rsidR="007C1FCE" w:rsidRPr="00006782">
        <w:rPr>
          <w:color w:val="211D1E"/>
        </w:rPr>
        <w:t>H</w:t>
      </w:r>
      <w:r w:rsidR="007C1FCE" w:rsidRPr="00006782">
        <w:rPr>
          <w:color w:val="211D1E"/>
          <w:vertAlign w:val="subscript"/>
        </w:rPr>
        <w:t>11</w:t>
      </w:r>
      <w:r w:rsidR="007C1FCE" w:rsidRPr="00006782">
        <w:rPr>
          <w:color w:val="211D1E"/>
        </w:rPr>
        <w:t xml:space="preserve">OH is an example of an alcohol that can exist as a number of different isomers. </w:t>
      </w:r>
    </w:p>
    <w:p w:rsidR="00006782" w:rsidRDefault="007C1FCE" w:rsidP="007C1FCE">
      <w:pPr>
        <w:pStyle w:val="Pa17"/>
        <w:ind w:left="560" w:hanging="560"/>
        <w:rPr>
          <w:rFonts w:eastAsia="Times New Roman"/>
          <w:color w:val="211D1E"/>
          <w:lang w:eastAsia="en-NZ"/>
        </w:rPr>
      </w:pPr>
      <w:r w:rsidRPr="00006782">
        <w:rPr>
          <w:rFonts w:eastAsia="Times New Roman"/>
          <w:b/>
          <w:color w:val="211D1E"/>
          <w:lang w:eastAsia="en-NZ"/>
        </w:rPr>
        <w:t>a)</w:t>
      </w:r>
      <w:r w:rsidRPr="00006782">
        <w:rPr>
          <w:rFonts w:eastAsia="Times New Roman"/>
          <w:color w:val="211D1E"/>
          <w:lang w:eastAsia="en-NZ"/>
        </w:rPr>
        <w:t xml:space="preserve"> Draw structures of the isomers of C</w:t>
      </w:r>
      <w:r w:rsidRPr="00006782">
        <w:rPr>
          <w:rFonts w:eastAsia="Times New Roman"/>
          <w:color w:val="211D1E"/>
          <w:vertAlign w:val="subscript"/>
          <w:lang w:eastAsia="en-NZ"/>
        </w:rPr>
        <w:t>5</w:t>
      </w:r>
      <w:r w:rsidRPr="00006782">
        <w:rPr>
          <w:rFonts w:eastAsia="Times New Roman"/>
          <w:color w:val="211D1E"/>
          <w:lang w:eastAsia="en-NZ"/>
        </w:rPr>
        <w:t>H</w:t>
      </w:r>
      <w:r w:rsidRPr="00006782">
        <w:rPr>
          <w:rFonts w:eastAsia="Times New Roman"/>
          <w:color w:val="211D1E"/>
          <w:vertAlign w:val="subscript"/>
          <w:lang w:eastAsia="en-NZ"/>
        </w:rPr>
        <w:t>11</w:t>
      </w:r>
      <w:r w:rsidRPr="00006782">
        <w:rPr>
          <w:rFonts w:eastAsia="Times New Roman"/>
          <w:color w:val="211D1E"/>
          <w:lang w:eastAsia="en-NZ"/>
        </w:rPr>
        <w:t xml:space="preserve">OH that </w:t>
      </w:r>
      <w:r w:rsidR="00006782">
        <w:rPr>
          <w:rFonts w:eastAsia="Times New Roman"/>
          <w:color w:val="211D1E"/>
          <w:lang w:eastAsia="en-NZ"/>
        </w:rPr>
        <w:t xml:space="preserve">satisfy the requirements of </w:t>
      </w:r>
    </w:p>
    <w:p w:rsidR="007C1FCE" w:rsidRDefault="00006782" w:rsidP="007C1FCE">
      <w:pPr>
        <w:pStyle w:val="Pa17"/>
        <w:ind w:left="560" w:hanging="560"/>
        <w:rPr>
          <w:rFonts w:eastAsia="Times New Roman"/>
          <w:b/>
          <w:color w:val="211D1E"/>
          <w:lang w:eastAsia="en-NZ"/>
        </w:rPr>
      </w:pPr>
      <w:proofErr w:type="spellStart"/>
      <w:r w:rsidRPr="00006782">
        <w:rPr>
          <w:rFonts w:eastAsia="Times New Roman"/>
          <w:b/>
          <w:color w:val="211D1E"/>
          <w:lang w:eastAsia="en-NZ"/>
        </w:rPr>
        <w:t>i</w:t>
      </w:r>
      <w:proofErr w:type="spellEnd"/>
      <w:r w:rsidRPr="00006782">
        <w:rPr>
          <w:rFonts w:eastAsia="Times New Roman"/>
          <w:b/>
          <w:color w:val="211D1E"/>
          <w:lang w:eastAsia="en-NZ"/>
        </w:rPr>
        <w:t>)</w:t>
      </w:r>
      <w:r w:rsidRPr="00006782">
        <w:rPr>
          <w:rFonts w:eastAsia="Times New Roman"/>
          <w:color w:val="211D1E"/>
          <w:lang w:eastAsia="en-NZ"/>
        </w:rPr>
        <w:t xml:space="preserve"> </w:t>
      </w:r>
      <w:proofErr w:type="gramStart"/>
      <w:r w:rsidRPr="00006782">
        <w:rPr>
          <w:rFonts w:eastAsia="Times New Roman"/>
          <w:color w:val="211D1E"/>
          <w:lang w:eastAsia="en-NZ"/>
        </w:rPr>
        <w:t>a</w:t>
      </w:r>
      <w:proofErr w:type="gramEnd"/>
      <w:r w:rsidRPr="00006782">
        <w:rPr>
          <w:rFonts w:eastAsia="Times New Roman"/>
          <w:color w:val="211D1E"/>
          <w:lang w:eastAsia="en-NZ"/>
        </w:rPr>
        <w:t xml:space="preserve"> branched-chain secondary alcohol </w:t>
      </w:r>
      <w:r w:rsidRPr="00006782">
        <w:rPr>
          <w:rFonts w:eastAsia="Times New Roman"/>
          <w:b/>
          <w:color w:val="211D1E"/>
          <w:lang w:eastAsia="en-NZ"/>
        </w:rPr>
        <w:t>(A)</w:t>
      </w:r>
      <w:r w:rsidRPr="00006782">
        <w:rPr>
          <w:rFonts w:eastAsia="Times New Roman"/>
          <w:color w:val="211D1E"/>
          <w:lang w:eastAsia="en-NZ"/>
        </w:rPr>
        <w:t xml:space="preserve"> and </w:t>
      </w:r>
      <w:r w:rsidRPr="00006782">
        <w:rPr>
          <w:rFonts w:eastAsia="Times New Roman"/>
          <w:b/>
          <w:color w:val="211D1E"/>
          <w:lang w:eastAsia="en-NZ"/>
        </w:rPr>
        <w:t>ii)</w:t>
      </w:r>
      <w:r>
        <w:rPr>
          <w:rFonts w:eastAsia="Times New Roman"/>
          <w:color w:val="211D1E"/>
          <w:lang w:eastAsia="en-NZ"/>
        </w:rPr>
        <w:t xml:space="preserve"> a branched-chain tertiary </w:t>
      </w:r>
      <w:r w:rsidRPr="00006782">
        <w:rPr>
          <w:rFonts w:eastAsia="Times New Roman"/>
          <w:color w:val="211D1E"/>
          <w:lang w:eastAsia="en-NZ"/>
        </w:rPr>
        <w:t xml:space="preserve">alcohol </w:t>
      </w:r>
      <w:r w:rsidRPr="00006782">
        <w:rPr>
          <w:rFonts w:eastAsia="Times New Roman"/>
          <w:b/>
          <w:color w:val="211D1E"/>
          <w:lang w:eastAsia="en-NZ"/>
        </w:rPr>
        <w:t>(B)</w:t>
      </w:r>
    </w:p>
    <w:p w:rsidR="00DE4BD4" w:rsidRDefault="00DE4BD4" w:rsidP="00DE4BD4"/>
    <w:p w:rsidR="00DE4BD4" w:rsidRDefault="00DE4BD4" w:rsidP="00DE4BD4"/>
    <w:p w:rsidR="007C1FCE" w:rsidRPr="00006782" w:rsidRDefault="007C1FCE" w:rsidP="00792A69">
      <w:pPr>
        <w:autoSpaceDE w:val="0"/>
        <w:autoSpaceDN w:val="0"/>
        <w:adjustRightInd w:val="0"/>
        <w:spacing w:line="241" w:lineRule="atLeast"/>
        <w:ind w:left="560" w:hanging="560"/>
        <w:rPr>
          <w:b/>
          <w:color w:val="211D1E"/>
        </w:rPr>
      </w:pPr>
    </w:p>
    <w:p w:rsidR="007C1FCE" w:rsidRPr="00006782" w:rsidRDefault="004372BF" w:rsidP="007C1FCE">
      <w:pPr>
        <w:rPr>
          <w:color w:val="211D1E"/>
        </w:rPr>
      </w:pPr>
      <w:r>
        <w:rPr>
          <w:b/>
          <w:color w:val="211D1E"/>
        </w:rPr>
        <w:t xml:space="preserve">b) </w:t>
      </w:r>
      <w:r w:rsidR="007C1FCE" w:rsidRPr="00006782">
        <w:rPr>
          <w:color w:val="211D1E"/>
        </w:rPr>
        <w:t xml:space="preserve">Explain why </w:t>
      </w:r>
      <w:r w:rsidR="00792A69" w:rsidRPr="00006782">
        <w:rPr>
          <w:noProof/>
          <w:color w:val="211D1E"/>
          <w:lang w:val="en-US" w:eastAsia="en-US"/>
        </w:rPr>
        <w:drawing>
          <wp:inline distT="0" distB="0" distL="0" distR="0">
            <wp:extent cx="2238375" cy="733425"/>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2238375" cy="733425"/>
                    </a:xfrm>
                    <a:prstGeom prst="rect">
                      <a:avLst/>
                    </a:prstGeom>
                    <a:noFill/>
                    <a:ln w="9525">
                      <a:noFill/>
                      <a:miter lim="800000"/>
                      <a:headEnd/>
                      <a:tailEnd/>
                    </a:ln>
                  </pic:spPr>
                </pic:pic>
              </a:graphicData>
            </a:graphic>
          </wp:inline>
        </w:drawing>
      </w:r>
      <w:r w:rsidR="00792A69" w:rsidRPr="00006782">
        <w:rPr>
          <w:color w:val="211D1E"/>
        </w:rPr>
        <w:t xml:space="preserve"> </w:t>
      </w:r>
      <w:r w:rsidR="007C1FCE" w:rsidRPr="00006782">
        <w:rPr>
          <w:b/>
          <w:bCs/>
          <w:color w:val="211D1E"/>
        </w:rPr>
        <w:t xml:space="preserve"> </w:t>
      </w:r>
      <w:r w:rsidR="007C1FCE" w:rsidRPr="00006782">
        <w:rPr>
          <w:color w:val="211D1E"/>
        </w:rPr>
        <w:t xml:space="preserve">is the only primary alcohol isomer </w:t>
      </w:r>
      <w:r w:rsidR="00792A69" w:rsidRPr="00006782">
        <w:rPr>
          <w:color w:val="211D1E"/>
        </w:rPr>
        <w:t>of C</w:t>
      </w:r>
      <w:r w:rsidR="00792A69" w:rsidRPr="003A455C">
        <w:rPr>
          <w:color w:val="211D1E"/>
          <w:vertAlign w:val="subscript"/>
        </w:rPr>
        <w:t>5</w:t>
      </w:r>
      <w:r w:rsidR="00792A69" w:rsidRPr="00006782">
        <w:rPr>
          <w:color w:val="211D1E"/>
        </w:rPr>
        <w:t>H</w:t>
      </w:r>
      <w:r w:rsidR="00792A69" w:rsidRPr="003A455C">
        <w:rPr>
          <w:color w:val="211D1E"/>
          <w:vertAlign w:val="subscript"/>
        </w:rPr>
        <w:t>11</w:t>
      </w:r>
      <w:r w:rsidR="00792A69" w:rsidRPr="00006782">
        <w:rPr>
          <w:color w:val="211D1E"/>
        </w:rPr>
        <w:t>OH</w:t>
      </w:r>
      <w:r w:rsidR="007C1FCE" w:rsidRPr="00006782">
        <w:rPr>
          <w:color w:val="211D1E"/>
        </w:rPr>
        <w:t xml:space="preserve"> that is able to exist as a pair of enantiomers (optical isomers).</w:t>
      </w:r>
    </w:p>
    <w:p w:rsidR="007C1FCE" w:rsidRPr="00006782" w:rsidRDefault="007C1FCE" w:rsidP="007C1FCE">
      <w:pPr>
        <w:rPr>
          <w:color w:val="211D1E"/>
        </w:rPr>
      </w:pPr>
    </w:p>
    <w:p w:rsidR="007C1FCE" w:rsidRDefault="007C1FCE" w:rsidP="007C1FCE"/>
    <w:p w:rsidR="00DE4BD4" w:rsidRDefault="00DE4BD4" w:rsidP="007C1FCE"/>
    <w:p w:rsidR="00267485" w:rsidRPr="00006782" w:rsidRDefault="00267485" w:rsidP="007C1FCE"/>
    <w:p w:rsidR="00B35946" w:rsidRPr="00006782" w:rsidRDefault="007148C1" w:rsidP="00792A69">
      <w:pPr>
        <w:pStyle w:val="Pa17"/>
        <w:ind w:left="560" w:hanging="560"/>
        <w:rPr>
          <w:rFonts w:eastAsia="Times New Roman"/>
          <w:color w:val="211D1E"/>
          <w:lang w:eastAsia="en-NZ"/>
        </w:rPr>
      </w:pPr>
      <w:r>
        <w:rPr>
          <w:b/>
          <w:color w:val="221E1F"/>
        </w:rPr>
        <w:t xml:space="preserve">9. </w:t>
      </w:r>
      <w:proofErr w:type="spellStart"/>
      <w:proofErr w:type="gramStart"/>
      <w:r w:rsidR="00B35946" w:rsidRPr="00006782">
        <w:rPr>
          <w:b/>
          <w:color w:val="221E1F"/>
        </w:rPr>
        <w:t>i</w:t>
      </w:r>
      <w:proofErr w:type="spellEnd"/>
      <w:proofErr w:type="gramEnd"/>
      <w:r w:rsidR="00B35946" w:rsidRPr="00006782">
        <w:rPr>
          <w:b/>
          <w:color w:val="221E1F"/>
        </w:rPr>
        <w:t>)</w:t>
      </w:r>
      <w:r w:rsidR="00B35946" w:rsidRPr="00006782">
        <w:rPr>
          <w:color w:val="221E1F"/>
        </w:rPr>
        <w:t xml:space="preserve"> </w:t>
      </w:r>
      <w:r w:rsidR="00B35946" w:rsidRPr="00006782">
        <w:t>Draw structural formulae for all the possible constitutional (structural) isomers of C</w:t>
      </w:r>
      <w:r w:rsidR="00B35946" w:rsidRPr="003A455C">
        <w:rPr>
          <w:rStyle w:val="A12"/>
          <w:sz w:val="24"/>
          <w:szCs w:val="24"/>
          <w:vertAlign w:val="subscript"/>
        </w:rPr>
        <w:t>4</w:t>
      </w:r>
      <w:r w:rsidR="00B35946" w:rsidRPr="00006782">
        <w:rPr>
          <w:color w:val="221E1F"/>
        </w:rPr>
        <w:t>H</w:t>
      </w:r>
      <w:r w:rsidR="00B35946" w:rsidRPr="003A455C">
        <w:rPr>
          <w:rStyle w:val="A12"/>
          <w:sz w:val="24"/>
          <w:szCs w:val="24"/>
          <w:vertAlign w:val="subscript"/>
        </w:rPr>
        <w:t>10</w:t>
      </w:r>
      <w:r w:rsidR="00B35946" w:rsidRPr="00006782">
        <w:rPr>
          <w:color w:val="221E1F"/>
        </w:rPr>
        <w:t>O that are alcohols.</w:t>
      </w:r>
    </w:p>
    <w:p w:rsidR="00B35946" w:rsidRDefault="00B35946" w:rsidP="00B35946">
      <w:pPr>
        <w:pStyle w:val="Pa22"/>
        <w:ind w:left="1120" w:hanging="1120"/>
        <w:rPr>
          <w:color w:val="221E1F"/>
        </w:rPr>
      </w:pPr>
    </w:p>
    <w:p w:rsidR="00B35946" w:rsidRDefault="00B35946" w:rsidP="00B35946">
      <w:pPr>
        <w:pStyle w:val="Pa22"/>
        <w:ind w:left="1120" w:hanging="1120"/>
        <w:rPr>
          <w:color w:val="221E1F"/>
        </w:rPr>
      </w:pPr>
    </w:p>
    <w:p w:rsidR="00B35946" w:rsidRDefault="00B35946" w:rsidP="00B35946">
      <w:pPr>
        <w:pStyle w:val="Pa22"/>
        <w:ind w:left="1120" w:hanging="1120"/>
        <w:rPr>
          <w:color w:val="221E1F"/>
        </w:rPr>
      </w:pPr>
    </w:p>
    <w:p w:rsidR="00B35946" w:rsidRDefault="00B35946" w:rsidP="00B35946">
      <w:pPr>
        <w:pStyle w:val="Pa22"/>
        <w:ind w:left="1120" w:hanging="1120"/>
        <w:rPr>
          <w:color w:val="221E1F"/>
        </w:rPr>
      </w:pPr>
    </w:p>
    <w:p w:rsidR="00B35946" w:rsidRPr="00B6380D" w:rsidRDefault="003A455C" w:rsidP="00B35946">
      <w:pPr>
        <w:pStyle w:val="Pa22"/>
        <w:ind w:left="1120" w:hanging="1120"/>
        <w:rPr>
          <w:color w:val="221E1F"/>
        </w:rPr>
      </w:pPr>
      <w:r>
        <w:rPr>
          <w:b/>
          <w:color w:val="221E1F"/>
        </w:rPr>
        <w:t>i</w:t>
      </w:r>
      <w:r w:rsidR="00B35946" w:rsidRPr="00B35946">
        <w:rPr>
          <w:b/>
          <w:color w:val="221E1F"/>
        </w:rPr>
        <w:t>i)</w:t>
      </w:r>
      <w:r w:rsidR="00B35946" w:rsidRPr="00B6380D">
        <w:rPr>
          <w:color w:val="221E1F"/>
        </w:rPr>
        <w:t xml:space="preserve"> Circle any isomer above that can exist as a pair of enantiomers (optical isomers). </w:t>
      </w:r>
    </w:p>
    <w:p w:rsidR="00B35946" w:rsidRDefault="003A455C" w:rsidP="00B35946">
      <w:pPr>
        <w:pStyle w:val="Default"/>
        <w:rPr>
          <w:color w:val="221E1F"/>
        </w:rPr>
      </w:pPr>
      <w:r>
        <w:rPr>
          <w:b/>
          <w:color w:val="221E1F"/>
        </w:rPr>
        <w:t>i</w:t>
      </w:r>
      <w:r w:rsidR="00B35946" w:rsidRPr="00B35946">
        <w:rPr>
          <w:b/>
          <w:color w:val="221E1F"/>
        </w:rPr>
        <w:t>ii)</w:t>
      </w:r>
      <w:r w:rsidR="00B35946" w:rsidRPr="00B6380D">
        <w:rPr>
          <w:color w:val="221E1F"/>
        </w:rPr>
        <w:t xml:space="preserve"> Explain what physical property would allow the two enantiomers to be distinguished.</w:t>
      </w:r>
    </w:p>
    <w:p w:rsidR="00792A69" w:rsidRDefault="00792A69" w:rsidP="00B35946">
      <w:pPr>
        <w:pStyle w:val="Default"/>
        <w:rPr>
          <w:color w:val="221E1F"/>
        </w:rPr>
      </w:pPr>
    </w:p>
    <w:p w:rsidR="00792A69" w:rsidRDefault="00792A69" w:rsidP="00B35946">
      <w:pPr>
        <w:pStyle w:val="Default"/>
        <w:rPr>
          <w:color w:val="221E1F"/>
        </w:rPr>
      </w:pPr>
    </w:p>
    <w:p w:rsidR="00792A69" w:rsidRDefault="00792A69" w:rsidP="00B35946">
      <w:pPr>
        <w:pStyle w:val="Default"/>
        <w:rPr>
          <w:color w:val="221E1F"/>
        </w:rPr>
      </w:pPr>
    </w:p>
    <w:p w:rsidR="00792A69" w:rsidRPr="003A455C" w:rsidRDefault="007148C1" w:rsidP="003A455C">
      <w:pPr>
        <w:pStyle w:val="BodyText-NCEA"/>
        <w:rPr>
          <w:rFonts w:ascii="Times New Roman" w:hAnsi="Times New Roman"/>
        </w:rPr>
      </w:pPr>
      <w:r>
        <w:rPr>
          <w:rFonts w:ascii="Times New Roman" w:hAnsi="Times New Roman"/>
          <w:b/>
          <w:color w:val="221E1F"/>
        </w:rPr>
        <w:t xml:space="preserve">10. </w:t>
      </w:r>
      <w:r w:rsidR="00792A69" w:rsidRPr="003A455C">
        <w:rPr>
          <w:rFonts w:ascii="Times New Roman" w:hAnsi="Times New Roman"/>
        </w:rPr>
        <w:t xml:space="preserve">Lactic acid is the common name for 2-hydroxypropanoic acid. </w:t>
      </w:r>
      <w:r w:rsidR="003A455C">
        <w:rPr>
          <w:rFonts w:ascii="Times New Roman" w:hAnsi="Times New Roman"/>
        </w:rPr>
        <w:t xml:space="preserve">  </w:t>
      </w:r>
      <w:r w:rsidR="00792A69" w:rsidRPr="003A455C">
        <w:rPr>
          <w:rFonts w:ascii="Times New Roman" w:hAnsi="Times New Roman"/>
        </w:rPr>
        <w:t>Lactic acid can exist as enantiomers (optical isomers)</w:t>
      </w:r>
    </w:p>
    <w:p w:rsidR="00792A69" w:rsidRDefault="00792A69" w:rsidP="003A455C">
      <w:pPr>
        <w:pStyle w:val="Default"/>
        <w:jc w:val="center"/>
      </w:pPr>
      <w:r w:rsidRPr="003A455C">
        <w:rPr>
          <w:noProof/>
          <w:lang w:val="en-US"/>
        </w:rPr>
        <w:drawing>
          <wp:inline distT="0" distB="0" distL="0" distR="0">
            <wp:extent cx="1412153" cy="541324"/>
            <wp:effectExtent l="0" t="0" r="0" b="0"/>
            <wp:docPr id="2" name="Picture 5" descr="90698q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90698q2a"/>
                    <pic:cNvPicPr>
                      <a:picLocks noChangeAspect="1" noChangeArrowheads="1"/>
                    </pic:cNvPicPr>
                  </pic:nvPicPr>
                  <pic:blipFill>
                    <a:blip r:embed="rId12" cstate="print"/>
                    <a:srcRect/>
                    <a:stretch>
                      <a:fillRect/>
                    </a:stretch>
                  </pic:blipFill>
                  <pic:spPr bwMode="auto">
                    <a:xfrm>
                      <a:off x="0" y="0"/>
                      <a:ext cx="1416398" cy="542951"/>
                    </a:xfrm>
                    <a:prstGeom prst="rect">
                      <a:avLst/>
                    </a:prstGeom>
                    <a:noFill/>
                    <a:ln w="9525">
                      <a:noFill/>
                      <a:miter lim="800000"/>
                      <a:headEnd/>
                      <a:tailEnd/>
                    </a:ln>
                  </pic:spPr>
                </pic:pic>
              </a:graphicData>
            </a:graphic>
          </wp:inline>
        </w:drawing>
      </w:r>
    </w:p>
    <w:p w:rsidR="00DE4BD4" w:rsidRDefault="00B35946" w:rsidP="00B35946">
      <w:pPr>
        <w:pStyle w:val="aBodyText10mmhanging"/>
        <w:spacing w:line="240" w:lineRule="auto"/>
        <w:rPr>
          <w:rFonts w:ascii="Times New Roman" w:hAnsi="Times New Roman"/>
        </w:rPr>
      </w:pPr>
      <w:r>
        <w:rPr>
          <w:rFonts w:ascii="Times New Roman" w:hAnsi="Times New Roman"/>
          <w:b/>
        </w:rPr>
        <w:t xml:space="preserve">a)  </w:t>
      </w:r>
      <w:r w:rsidRPr="00B6380D">
        <w:rPr>
          <w:rFonts w:ascii="Times New Roman" w:hAnsi="Times New Roman"/>
        </w:rPr>
        <w:t>Draw three-dimensional structures for the two enantiomers of la</w:t>
      </w:r>
      <w:r w:rsidR="00DE4BD4">
        <w:rPr>
          <w:rFonts w:ascii="Times New Roman" w:hAnsi="Times New Roman"/>
        </w:rPr>
        <w:t>ctic acid that clearly show the</w:t>
      </w:r>
    </w:p>
    <w:p w:rsidR="00B35946" w:rsidRDefault="00B35946" w:rsidP="00B35946">
      <w:pPr>
        <w:pStyle w:val="aBodyText10mmhanging"/>
        <w:spacing w:line="240" w:lineRule="auto"/>
        <w:rPr>
          <w:rFonts w:ascii="Times New Roman" w:hAnsi="Times New Roman"/>
        </w:rPr>
      </w:pPr>
      <w:proofErr w:type="gramStart"/>
      <w:r w:rsidRPr="00B6380D">
        <w:rPr>
          <w:rFonts w:ascii="Times New Roman" w:hAnsi="Times New Roman"/>
        </w:rPr>
        <w:t>relationship</w:t>
      </w:r>
      <w:proofErr w:type="gramEnd"/>
      <w:r w:rsidRPr="00B6380D">
        <w:rPr>
          <w:rFonts w:ascii="Times New Roman" w:hAnsi="Times New Roman"/>
        </w:rPr>
        <w:t xml:space="preserve"> between them.</w:t>
      </w:r>
    </w:p>
    <w:p w:rsidR="00DE4BD4" w:rsidRDefault="00DE4BD4" w:rsidP="00B35946">
      <w:pPr>
        <w:pStyle w:val="aBodyText10mmhanging"/>
        <w:spacing w:line="240" w:lineRule="auto"/>
        <w:rPr>
          <w:rFonts w:ascii="Times New Roman" w:hAnsi="Times New Roman"/>
        </w:rPr>
      </w:pPr>
    </w:p>
    <w:p w:rsidR="00DE4BD4" w:rsidRPr="00B6380D" w:rsidRDefault="00DE4BD4" w:rsidP="00B35946">
      <w:pPr>
        <w:pStyle w:val="aBodyText10mmhanging"/>
        <w:spacing w:line="240" w:lineRule="auto"/>
        <w:rPr>
          <w:rFonts w:ascii="Times New Roman" w:hAnsi="Times New Roman"/>
        </w:rPr>
      </w:pPr>
    </w:p>
    <w:p w:rsidR="00B35946" w:rsidRDefault="00B35946" w:rsidP="00B35946">
      <w:pPr>
        <w:pStyle w:val="Default"/>
      </w:pPr>
    </w:p>
    <w:p w:rsidR="00B35946" w:rsidRPr="00B6380D" w:rsidRDefault="00B35946" w:rsidP="00B35946">
      <w:pPr>
        <w:pStyle w:val="Default"/>
      </w:pPr>
    </w:p>
    <w:p w:rsidR="00DE4BD4" w:rsidRDefault="00B35946" w:rsidP="00B35946">
      <w:pPr>
        <w:pStyle w:val="aBodyText10mmhanging"/>
        <w:spacing w:line="240" w:lineRule="auto"/>
        <w:rPr>
          <w:rFonts w:ascii="Times New Roman" w:hAnsi="Times New Roman"/>
        </w:rPr>
      </w:pPr>
      <w:r w:rsidRPr="00B35946">
        <w:rPr>
          <w:rFonts w:ascii="Times New Roman" w:hAnsi="Times New Roman"/>
          <w:b/>
        </w:rPr>
        <w:t>b)</w:t>
      </w:r>
      <w:r>
        <w:rPr>
          <w:rFonts w:ascii="Times New Roman" w:hAnsi="Times New Roman"/>
        </w:rPr>
        <w:t xml:space="preserve">  </w:t>
      </w:r>
      <w:r w:rsidRPr="00B6380D">
        <w:rPr>
          <w:rFonts w:ascii="Times New Roman" w:hAnsi="Times New Roman"/>
        </w:rPr>
        <w:t xml:space="preserve">Compound </w:t>
      </w:r>
      <w:r w:rsidRPr="00B6380D">
        <w:rPr>
          <w:rFonts w:ascii="Times New Roman" w:hAnsi="Times New Roman"/>
          <w:b/>
        </w:rPr>
        <w:t>X</w:t>
      </w:r>
      <w:r w:rsidRPr="00B6380D">
        <w:rPr>
          <w:rFonts w:ascii="Times New Roman" w:hAnsi="Times New Roman"/>
        </w:rPr>
        <w:t xml:space="preserve"> is a structural isomer of lactic acid. Compound </w:t>
      </w:r>
      <w:r w:rsidRPr="00B6380D">
        <w:rPr>
          <w:rFonts w:ascii="Times New Roman" w:hAnsi="Times New Roman"/>
          <w:b/>
        </w:rPr>
        <w:t xml:space="preserve">X </w:t>
      </w:r>
      <w:r w:rsidRPr="00B6380D">
        <w:rPr>
          <w:rFonts w:ascii="Times New Roman" w:hAnsi="Times New Roman"/>
        </w:rPr>
        <w:t>will turn blue litmus red but</w:t>
      </w:r>
      <w:r w:rsidR="00DE4BD4">
        <w:rPr>
          <w:rFonts w:ascii="Times New Roman" w:hAnsi="Times New Roman"/>
        </w:rPr>
        <w:t xml:space="preserve"> cannot</w:t>
      </w:r>
    </w:p>
    <w:p w:rsidR="00B35946" w:rsidRDefault="00B35946" w:rsidP="00B35946">
      <w:pPr>
        <w:pStyle w:val="aBodyText10mmhanging"/>
        <w:spacing w:line="240" w:lineRule="auto"/>
        <w:rPr>
          <w:rFonts w:ascii="Times New Roman" w:hAnsi="Times New Roman"/>
        </w:rPr>
      </w:pPr>
      <w:proofErr w:type="gramStart"/>
      <w:r>
        <w:rPr>
          <w:rFonts w:ascii="Times New Roman" w:hAnsi="Times New Roman"/>
        </w:rPr>
        <w:t>exist</w:t>
      </w:r>
      <w:proofErr w:type="gramEnd"/>
      <w:r>
        <w:rPr>
          <w:rFonts w:ascii="Times New Roman" w:hAnsi="Times New Roman"/>
        </w:rPr>
        <w:t xml:space="preserve"> as enantiomers.  </w:t>
      </w:r>
    </w:p>
    <w:p w:rsidR="00B35946" w:rsidRPr="00B6380D" w:rsidRDefault="00B35946" w:rsidP="00B35946">
      <w:pPr>
        <w:pStyle w:val="aBodyText10mmhanging"/>
        <w:spacing w:line="240" w:lineRule="auto"/>
        <w:rPr>
          <w:rFonts w:ascii="Times New Roman" w:hAnsi="Times New Roman"/>
        </w:rPr>
      </w:pPr>
      <w:proofErr w:type="spellStart"/>
      <w:r w:rsidRPr="00B35946">
        <w:rPr>
          <w:rFonts w:ascii="Times New Roman" w:hAnsi="Times New Roman"/>
          <w:b/>
        </w:rPr>
        <w:t>i</w:t>
      </w:r>
      <w:proofErr w:type="spellEnd"/>
      <w:r w:rsidRPr="00B35946">
        <w:rPr>
          <w:rFonts w:ascii="Times New Roman" w:hAnsi="Times New Roman"/>
          <w:b/>
        </w:rPr>
        <w:t>)</w:t>
      </w:r>
      <w:r>
        <w:rPr>
          <w:rFonts w:ascii="Times New Roman" w:hAnsi="Times New Roman"/>
        </w:rPr>
        <w:t xml:space="preserve">  </w:t>
      </w:r>
      <w:r w:rsidRPr="00B6380D">
        <w:rPr>
          <w:rFonts w:ascii="Times New Roman" w:hAnsi="Times New Roman"/>
        </w:rPr>
        <w:t xml:space="preserve">Draw the structural formula for Compound </w:t>
      </w:r>
      <w:r w:rsidRPr="00B6380D">
        <w:rPr>
          <w:rFonts w:ascii="Times New Roman" w:hAnsi="Times New Roman"/>
          <w:b/>
        </w:rPr>
        <w:t>X</w:t>
      </w:r>
      <w:r w:rsidRPr="00B6380D">
        <w:rPr>
          <w:rFonts w:ascii="Times New Roman" w:hAnsi="Times New Roman"/>
        </w:rPr>
        <w:t>.</w:t>
      </w:r>
    </w:p>
    <w:p w:rsidR="00B35946" w:rsidRDefault="00B35946" w:rsidP="00B35946">
      <w:pPr>
        <w:pStyle w:val="Default"/>
      </w:pPr>
    </w:p>
    <w:p w:rsidR="00DE4BD4" w:rsidRDefault="00DE4BD4" w:rsidP="00B35946">
      <w:pPr>
        <w:pStyle w:val="Default"/>
      </w:pPr>
    </w:p>
    <w:p w:rsidR="00DE4BD4" w:rsidRDefault="00DE4BD4" w:rsidP="00B35946">
      <w:pPr>
        <w:pStyle w:val="Default"/>
      </w:pPr>
    </w:p>
    <w:p w:rsidR="00DE4BD4" w:rsidRPr="00B6380D" w:rsidRDefault="00DE4BD4" w:rsidP="00B35946">
      <w:pPr>
        <w:pStyle w:val="Default"/>
      </w:pPr>
    </w:p>
    <w:p w:rsidR="00B35946" w:rsidRDefault="00B35946" w:rsidP="00B35946">
      <w:pPr>
        <w:pStyle w:val="aiBodyText20mmhanging"/>
        <w:spacing w:line="240" w:lineRule="auto"/>
        <w:rPr>
          <w:rFonts w:ascii="Times New Roman" w:hAnsi="Times New Roman"/>
        </w:rPr>
      </w:pPr>
      <w:proofErr w:type="gramStart"/>
      <w:r w:rsidRPr="00B35946">
        <w:rPr>
          <w:rFonts w:ascii="Times New Roman" w:hAnsi="Times New Roman"/>
          <w:b/>
        </w:rPr>
        <w:t>ii</w:t>
      </w:r>
      <w:proofErr w:type="gramEnd"/>
      <w:r w:rsidRPr="00B35946">
        <w:rPr>
          <w:rFonts w:ascii="Times New Roman" w:hAnsi="Times New Roman"/>
          <w:b/>
        </w:rPr>
        <w:t>)</w:t>
      </w:r>
      <w:r>
        <w:rPr>
          <w:rFonts w:ascii="Times New Roman" w:hAnsi="Times New Roman"/>
        </w:rPr>
        <w:t xml:space="preserve"> </w:t>
      </w:r>
      <w:r w:rsidRPr="00B6380D">
        <w:rPr>
          <w:rFonts w:ascii="Times New Roman" w:hAnsi="Times New Roman"/>
        </w:rPr>
        <w:t>Explain why this structu</w:t>
      </w:r>
      <w:r>
        <w:rPr>
          <w:rFonts w:ascii="Times New Roman" w:hAnsi="Times New Roman"/>
        </w:rPr>
        <w:t>re cannot exist as enantiomers</w:t>
      </w:r>
    </w:p>
    <w:p w:rsidR="00B35946" w:rsidRDefault="00B35946" w:rsidP="00B35946">
      <w:pPr>
        <w:pStyle w:val="aiBodyText20mmhanging"/>
        <w:spacing w:line="240" w:lineRule="auto"/>
        <w:rPr>
          <w:rFonts w:ascii="Times New Roman" w:hAnsi="Times New Roman"/>
        </w:rPr>
      </w:pPr>
    </w:p>
    <w:p w:rsidR="00267485" w:rsidRDefault="00267485" w:rsidP="00531049">
      <w:pPr>
        <w:pStyle w:val="aiBodyText20mmhanging"/>
        <w:spacing w:line="240" w:lineRule="auto"/>
        <w:ind w:left="0" w:firstLine="0"/>
        <w:rPr>
          <w:rFonts w:ascii="Times New Roman" w:hAnsi="Times New Roman"/>
        </w:rPr>
      </w:pPr>
    </w:p>
    <w:p w:rsidR="00531049" w:rsidRDefault="00531049" w:rsidP="00531049">
      <w:pPr>
        <w:pStyle w:val="aiBodyText20mmhanging"/>
        <w:spacing w:line="240" w:lineRule="auto"/>
        <w:ind w:left="0" w:firstLine="0"/>
        <w:rPr>
          <w:rFonts w:ascii="Times New Roman" w:hAnsi="Times New Roman"/>
        </w:rPr>
      </w:pPr>
      <w:bookmarkStart w:id="0" w:name="_GoBack"/>
      <w:bookmarkEnd w:id="0"/>
    </w:p>
    <w:p w:rsidR="00267485" w:rsidRDefault="00267485" w:rsidP="00B35946">
      <w:pPr>
        <w:pStyle w:val="aiBodyText20mmhanging"/>
        <w:spacing w:line="240" w:lineRule="auto"/>
        <w:rPr>
          <w:rFonts w:ascii="Times New Roman" w:hAnsi="Times New Roman"/>
        </w:rPr>
      </w:pPr>
    </w:p>
    <w:p w:rsidR="00B35946" w:rsidRDefault="007148C1" w:rsidP="00B35946">
      <w:pPr>
        <w:pStyle w:val="aBodyText10mmhanging"/>
        <w:spacing w:line="240" w:lineRule="auto"/>
        <w:rPr>
          <w:rFonts w:ascii="Times New Roman" w:hAnsi="Times New Roman"/>
        </w:rPr>
      </w:pPr>
      <w:r>
        <w:rPr>
          <w:rFonts w:ascii="Times New Roman" w:hAnsi="Times New Roman"/>
          <w:b/>
        </w:rPr>
        <w:t xml:space="preserve">11. </w:t>
      </w:r>
      <w:r w:rsidR="00B35946" w:rsidRPr="00B6380D">
        <w:rPr>
          <w:rFonts w:ascii="Times New Roman" w:hAnsi="Times New Roman"/>
        </w:rPr>
        <w:t>An alcohol (C</w:t>
      </w:r>
      <w:r w:rsidR="00B35946" w:rsidRPr="00B6380D">
        <w:rPr>
          <w:rFonts w:ascii="Times New Roman" w:hAnsi="Times New Roman"/>
          <w:vertAlign w:val="subscript"/>
        </w:rPr>
        <w:t>4</w:t>
      </w:r>
      <w:r w:rsidR="00B35946" w:rsidRPr="00B6380D">
        <w:rPr>
          <w:rFonts w:ascii="Times New Roman" w:hAnsi="Times New Roman"/>
        </w:rPr>
        <w:t>H</w:t>
      </w:r>
      <w:r w:rsidR="00B35946" w:rsidRPr="00B6380D">
        <w:rPr>
          <w:rFonts w:ascii="Times New Roman" w:hAnsi="Times New Roman"/>
          <w:vertAlign w:val="subscript"/>
        </w:rPr>
        <w:t>10</w:t>
      </w:r>
      <w:r w:rsidR="00B35946" w:rsidRPr="00B6380D">
        <w:rPr>
          <w:rFonts w:ascii="Times New Roman" w:hAnsi="Times New Roman"/>
        </w:rPr>
        <w:t xml:space="preserve">O) can exist as </w:t>
      </w:r>
      <w:r w:rsidR="00B35946" w:rsidRPr="00B6380D">
        <w:rPr>
          <w:rFonts w:ascii="Times New Roman" w:hAnsi="Times New Roman"/>
          <w:b/>
        </w:rPr>
        <w:t>optical</w:t>
      </w:r>
      <w:r w:rsidR="00B35946" w:rsidRPr="00B6380D">
        <w:rPr>
          <w:rFonts w:ascii="Times New Roman" w:hAnsi="Times New Roman"/>
        </w:rPr>
        <w:t xml:space="preserve"> isomers (enantiomers). </w:t>
      </w:r>
      <w:r w:rsidR="00B35946">
        <w:rPr>
          <w:rFonts w:ascii="Times New Roman" w:hAnsi="Times New Roman"/>
        </w:rPr>
        <w:t xml:space="preserve">  </w:t>
      </w:r>
    </w:p>
    <w:p w:rsidR="00B35946" w:rsidRDefault="00B35946" w:rsidP="00B35946">
      <w:pPr>
        <w:pStyle w:val="aBodyText10mmhanging"/>
        <w:spacing w:line="240" w:lineRule="auto"/>
        <w:rPr>
          <w:rFonts w:ascii="Times New Roman" w:hAnsi="Times New Roman"/>
        </w:rPr>
      </w:pPr>
      <w:proofErr w:type="spellStart"/>
      <w:r w:rsidRPr="00B35946">
        <w:rPr>
          <w:rFonts w:ascii="Times New Roman" w:hAnsi="Times New Roman"/>
          <w:b/>
        </w:rPr>
        <w:t>i</w:t>
      </w:r>
      <w:proofErr w:type="spellEnd"/>
      <w:r w:rsidRPr="00B35946">
        <w:rPr>
          <w:rFonts w:ascii="Times New Roman" w:hAnsi="Times New Roman"/>
          <w:b/>
        </w:rPr>
        <w:t>)</w:t>
      </w:r>
      <w:r>
        <w:rPr>
          <w:rFonts w:ascii="Times New Roman" w:hAnsi="Times New Roman"/>
        </w:rPr>
        <w:t xml:space="preserve">  </w:t>
      </w:r>
      <w:r w:rsidRPr="00B6380D">
        <w:rPr>
          <w:rFonts w:ascii="Times New Roman" w:hAnsi="Times New Roman"/>
        </w:rPr>
        <w:t>Draw three-dimensional structures that show t</w:t>
      </w:r>
      <w:r>
        <w:rPr>
          <w:rFonts w:ascii="Times New Roman" w:hAnsi="Times New Roman"/>
        </w:rPr>
        <w:t xml:space="preserve">he relationship between the two </w:t>
      </w:r>
      <w:r w:rsidRPr="00B6380D">
        <w:rPr>
          <w:rFonts w:ascii="Times New Roman" w:hAnsi="Times New Roman"/>
        </w:rPr>
        <w:t xml:space="preserve">enantiomers. </w:t>
      </w:r>
      <w:r>
        <w:rPr>
          <w:rFonts w:ascii="Times New Roman" w:hAnsi="Times New Roman"/>
        </w:rPr>
        <w:t xml:space="preserve">  </w:t>
      </w:r>
    </w:p>
    <w:p w:rsidR="004B5104" w:rsidRDefault="004B5104" w:rsidP="00B35946">
      <w:pPr>
        <w:pStyle w:val="aBodyText10mmhanging"/>
        <w:spacing w:line="240" w:lineRule="auto"/>
        <w:rPr>
          <w:rFonts w:ascii="Times New Roman" w:hAnsi="Times New Roman"/>
        </w:rPr>
      </w:pPr>
    </w:p>
    <w:p w:rsidR="004B5104" w:rsidRDefault="004B5104" w:rsidP="00B35946">
      <w:pPr>
        <w:pStyle w:val="aBodyText10mmhanging"/>
        <w:spacing w:line="240" w:lineRule="auto"/>
        <w:rPr>
          <w:rFonts w:ascii="Times New Roman" w:hAnsi="Times New Roman"/>
        </w:rPr>
      </w:pPr>
    </w:p>
    <w:p w:rsidR="003B5E64" w:rsidRDefault="003B5E64" w:rsidP="00B35946">
      <w:pPr>
        <w:pStyle w:val="aBodyText10mmhanging"/>
        <w:spacing w:line="240" w:lineRule="auto"/>
        <w:rPr>
          <w:rFonts w:ascii="Times New Roman" w:hAnsi="Times New Roman"/>
        </w:rPr>
      </w:pPr>
    </w:p>
    <w:p w:rsidR="004B5104" w:rsidRDefault="004B5104" w:rsidP="00B35946">
      <w:pPr>
        <w:pStyle w:val="aBodyText10mmhanging"/>
        <w:spacing w:line="240" w:lineRule="auto"/>
        <w:rPr>
          <w:rFonts w:ascii="Times New Roman" w:hAnsi="Times New Roman"/>
        </w:rPr>
      </w:pPr>
    </w:p>
    <w:p w:rsidR="00B35946" w:rsidRPr="00B6380D" w:rsidRDefault="00B35946" w:rsidP="00B35946">
      <w:pPr>
        <w:pStyle w:val="aBodyText10mmhanging"/>
        <w:spacing w:line="240" w:lineRule="auto"/>
        <w:rPr>
          <w:rFonts w:ascii="Times New Roman" w:hAnsi="Times New Roman"/>
        </w:rPr>
      </w:pPr>
      <w:r w:rsidRPr="00B35946">
        <w:rPr>
          <w:rFonts w:ascii="Times New Roman" w:hAnsi="Times New Roman"/>
          <w:b/>
        </w:rPr>
        <w:lastRenderedPageBreak/>
        <w:t>ii)</w:t>
      </w:r>
      <w:r>
        <w:rPr>
          <w:rFonts w:ascii="Times New Roman" w:hAnsi="Times New Roman"/>
        </w:rPr>
        <w:t xml:space="preserve"> </w:t>
      </w:r>
      <w:r w:rsidRPr="00B6380D">
        <w:rPr>
          <w:rFonts w:ascii="Times New Roman" w:hAnsi="Times New Roman"/>
        </w:rPr>
        <w:t xml:space="preserve">Draw and name a </w:t>
      </w:r>
      <w:r w:rsidRPr="00B6380D">
        <w:rPr>
          <w:rFonts w:ascii="Times New Roman" w:hAnsi="Times New Roman"/>
          <w:b/>
        </w:rPr>
        <w:t>structural</w:t>
      </w:r>
      <w:r w:rsidRPr="00B6380D">
        <w:rPr>
          <w:rFonts w:ascii="Times New Roman" w:hAnsi="Times New Roman"/>
        </w:rPr>
        <w:t xml:space="preserve"> (constitutional) isomer of</w:t>
      </w:r>
    </w:p>
    <w:p w:rsidR="00B35946" w:rsidRPr="00B6380D" w:rsidRDefault="00B35946" w:rsidP="00B35946">
      <w:pPr>
        <w:pStyle w:val="aBodyText10mmhanging"/>
        <w:spacing w:line="240" w:lineRule="auto"/>
        <w:rPr>
          <w:rFonts w:ascii="Times New Roman" w:hAnsi="Times New Roman"/>
        </w:rPr>
      </w:pPr>
      <w:r w:rsidRPr="00B6380D">
        <w:rPr>
          <w:rFonts w:ascii="Times New Roman" w:hAnsi="Times New Roman"/>
          <w:noProof/>
        </w:rPr>
        <w:drawing>
          <wp:inline distT="0" distB="0" distL="0" distR="0">
            <wp:extent cx="1870135" cy="966236"/>
            <wp:effectExtent l="19050" t="0" r="0" b="0"/>
            <wp:docPr id="43" name="Picture 3" descr="90698q1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90698q1ci"/>
                    <pic:cNvPicPr>
                      <a:picLocks noChangeAspect="1" noChangeArrowheads="1"/>
                    </pic:cNvPicPr>
                  </pic:nvPicPr>
                  <pic:blipFill>
                    <a:blip r:embed="rId13" cstate="print"/>
                    <a:srcRect/>
                    <a:stretch>
                      <a:fillRect/>
                    </a:stretch>
                  </pic:blipFill>
                  <pic:spPr bwMode="auto">
                    <a:xfrm>
                      <a:off x="0" y="0"/>
                      <a:ext cx="1868945" cy="965621"/>
                    </a:xfrm>
                    <a:prstGeom prst="rect">
                      <a:avLst/>
                    </a:prstGeom>
                    <a:noFill/>
                    <a:ln w="9525">
                      <a:noFill/>
                      <a:miter lim="800000"/>
                      <a:headEnd/>
                      <a:tailEnd/>
                    </a:ln>
                  </pic:spPr>
                </pic:pic>
              </a:graphicData>
            </a:graphic>
          </wp:inline>
        </w:drawing>
      </w:r>
    </w:p>
    <w:p w:rsidR="00DE4BD4" w:rsidRDefault="00B35946" w:rsidP="00B35946">
      <w:pPr>
        <w:pStyle w:val="aiBodyText20mmhanging"/>
        <w:spacing w:line="240" w:lineRule="auto"/>
        <w:rPr>
          <w:rFonts w:ascii="Times New Roman" w:hAnsi="Times New Roman"/>
        </w:rPr>
      </w:pPr>
      <w:r w:rsidRPr="00B35946">
        <w:rPr>
          <w:rFonts w:ascii="Times New Roman" w:hAnsi="Times New Roman"/>
          <w:b/>
        </w:rPr>
        <w:t>iii)</w:t>
      </w:r>
      <w:r>
        <w:rPr>
          <w:rFonts w:ascii="Times New Roman" w:hAnsi="Times New Roman"/>
        </w:rPr>
        <w:t xml:space="preserve"> </w:t>
      </w:r>
      <w:r w:rsidRPr="00B6380D">
        <w:rPr>
          <w:rFonts w:ascii="Times New Roman" w:hAnsi="Times New Roman"/>
        </w:rPr>
        <w:t xml:space="preserve">Discuss the differences in chemical and physical properties between samples of these two structural </w:t>
      </w:r>
    </w:p>
    <w:p w:rsidR="00B35946" w:rsidRDefault="00B35946" w:rsidP="00B35946">
      <w:pPr>
        <w:pStyle w:val="aiBodyText20mmhanging"/>
        <w:spacing w:line="240" w:lineRule="auto"/>
        <w:rPr>
          <w:rFonts w:ascii="Times New Roman" w:hAnsi="Times New Roman"/>
        </w:rPr>
      </w:pPr>
      <w:proofErr w:type="gramStart"/>
      <w:r w:rsidRPr="00B6380D">
        <w:rPr>
          <w:rFonts w:ascii="Times New Roman" w:hAnsi="Times New Roman"/>
        </w:rPr>
        <w:t>isomers</w:t>
      </w:r>
      <w:proofErr w:type="gramEnd"/>
      <w:r w:rsidRPr="00B6380D">
        <w:rPr>
          <w:rFonts w:ascii="Times New Roman" w:hAnsi="Times New Roman"/>
        </w:rPr>
        <w:t>.</w:t>
      </w:r>
    </w:p>
    <w:p w:rsidR="00B35946" w:rsidRDefault="00B35946" w:rsidP="00B35946">
      <w:pPr>
        <w:pStyle w:val="aiBodyText20mmhanging"/>
        <w:spacing w:line="240" w:lineRule="auto"/>
        <w:rPr>
          <w:rFonts w:ascii="Times New Roman" w:hAnsi="Times New Roman"/>
        </w:rPr>
      </w:pPr>
    </w:p>
    <w:p w:rsidR="00B35946" w:rsidRDefault="00B35946" w:rsidP="00B35946">
      <w:pPr>
        <w:pStyle w:val="aiBodyText20mmhanging"/>
        <w:spacing w:line="240" w:lineRule="auto"/>
        <w:rPr>
          <w:rFonts w:ascii="Times New Roman" w:hAnsi="Times New Roman"/>
        </w:rPr>
      </w:pPr>
    </w:p>
    <w:p w:rsidR="00B35946" w:rsidRDefault="00B35946" w:rsidP="00B35946">
      <w:pPr>
        <w:pStyle w:val="aiBodyText20mmhanging"/>
        <w:spacing w:line="240" w:lineRule="auto"/>
        <w:rPr>
          <w:rFonts w:ascii="Times New Roman" w:hAnsi="Times New Roman"/>
        </w:rPr>
      </w:pPr>
    </w:p>
    <w:p w:rsidR="00267485" w:rsidRPr="00B6380D" w:rsidRDefault="00267485" w:rsidP="00B35946">
      <w:pPr>
        <w:pStyle w:val="aiBodyText20mmhanging"/>
        <w:rPr>
          <w:rFonts w:ascii="Times New Roman" w:hAnsi="Times New Roman"/>
        </w:rPr>
      </w:pPr>
    </w:p>
    <w:p w:rsidR="00B35946" w:rsidRDefault="00B35946" w:rsidP="00B35946">
      <w:pPr>
        <w:pStyle w:val="indent1"/>
        <w:rPr>
          <w:b/>
        </w:rPr>
      </w:pPr>
    </w:p>
    <w:p w:rsidR="00DE4BD4" w:rsidRDefault="007148C1" w:rsidP="00B35946">
      <w:pPr>
        <w:pStyle w:val="indent1"/>
      </w:pPr>
      <w:r>
        <w:rPr>
          <w:b/>
        </w:rPr>
        <w:t xml:space="preserve">12. </w:t>
      </w:r>
      <w:proofErr w:type="gramStart"/>
      <w:r w:rsidR="00B35946" w:rsidRPr="00DC4D73">
        <w:rPr>
          <w:b/>
        </w:rPr>
        <w:t>a</w:t>
      </w:r>
      <w:proofErr w:type="gramEnd"/>
      <w:r w:rsidR="00B35946" w:rsidRPr="00DC4D73">
        <w:rPr>
          <w:b/>
        </w:rPr>
        <w:t>)</w:t>
      </w:r>
      <w:r w:rsidR="00DC4D73">
        <w:rPr>
          <w:b/>
        </w:rPr>
        <w:t xml:space="preserve"> </w:t>
      </w:r>
      <w:r w:rsidR="00B35946" w:rsidRPr="00B6380D">
        <w:rPr>
          <w:b/>
        </w:rPr>
        <w:t>Compound A</w:t>
      </w:r>
      <w:r w:rsidR="00B35946" w:rsidRPr="00B6380D">
        <w:t xml:space="preserve"> </w:t>
      </w:r>
      <w:r w:rsidR="00792A69">
        <w:t xml:space="preserve">is an isomer of </w:t>
      </w:r>
      <w:r w:rsidR="00792A69" w:rsidRPr="00B6380D">
        <w:rPr>
          <w:b/>
        </w:rPr>
        <w:t>C</w:t>
      </w:r>
      <w:r w:rsidR="00792A69" w:rsidRPr="00B6380D">
        <w:rPr>
          <w:b/>
          <w:vertAlign w:val="subscript"/>
        </w:rPr>
        <w:t>4</w:t>
      </w:r>
      <w:r w:rsidR="00792A69" w:rsidRPr="00B6380D">
        <w:rPr>
          <w:b/>
        </w:rPr>
        <w:t>H</w:t>
      </w:r>
      <w:r w:rsidR="00792A69" w:rsidRPr="00B6380D">
        <w:rPr>
          <w:b/>
          <w:vertAlign w:val="subscript"/>
        </w:rPr>
        <w:t>8</w:t>
      </w:r>
      <w:r w:rsidR="00792A69" w:rsidRPr="00B6380D">
        <w:rPr>
          <w:b/>
        </w:rPr>
        <w:t>O</w:t>
      </w:r>
      <w:r w:rsidR="00792A69">
        <w:t xml:space="preserve">  and </w:t>
      </w:r>
      <w:r w:rsidR="00B35946" w:rsidRPr="00B6380D">
        <w:t xml:space="preserve">can exist as two </w:t>
      </w:r>
      <w:r w:rsidR="00B35946" w:rsidRPr="00B6380D">
        <w:rPr>
          <w:b/>
        </w:rPr>
        <w:t>enantiomers</w:t>
      </w:r>
      <w:r w:rsidR="00DE4BD4">
        <w:t xml:space="preserve"> (optical isomers). It</w:t>
      </w:r>
    </w:p>
    <w:p w:rsidR="00267485" w:rsidRDefault="00B35946" w:rsidP="00B35946">
      <w:pPr>
        <w:pStyle w:val="indent1"/>
      </w:pPr>
      <w:proofErr w:type="gramStart"/>
      <w:r w:rsidRPr="00B6380D">
        <w:t>contains</w:t>
      </w:r>
      <w:proofErr w:type="gramEnd"/>
      <w:r w:rsidRPr="00B6380D">
        <w:t xml:space="preserve"> two different </w:t>
      </w:r>
      <w:r w:rsidR="00267485">
        <w:t xml:space="preserve">functional groups </w:t>
      </w:r>
      <w:r w:rsidR="00D06DF9">
        <w:t xml:space="preserve"> </w:t>
      </w:r>
      <w:r w:rsidR="00DC4D73">
        <w:t>– an alcohol</w:t>
      </w:r>
      <w:r w:rsidR="00267485">
        <w:t xml:space="preserve"> </w:t>
      </w:r>
      <w:r w:rsidRPr="00B6380D">
        <w:t>(OH</w:t>
      </w:r>
      <w:r w:rsidRPr="00B6380D">
        <w:rPr>
          <w:vertAlign w:val="superscript"/>
        </w:rPr>
        <w:t>–</w:t>
      </w:r>
      <w:r w:rsidRPr="00B6380D">
        <w:t xml:space="preserve">) group and an alkene group. </w:t>
      </w:r>
      <w:r w:rsidR="00DC4D73">
        <w:t xml:space="preserve">  </w:t>
      </w:r>
    </w:p>
    <w:p w:rsidR="00DC4D73" w:rsidRDefault="00B35946" w:rsidP="00267485">
      <w:pPr>
        <w:pStyle w:val="indent1"/>
      </w:pPr>
      <w:r w:rsidRPr="00B6380D">
        <w:t xml:space="preserve">Draw 3-dimensional structures for </w:t>
      </w:r>
      <w:r w:rsidRPr="00B6380D">
        <w:rPr>
          <w:b/>
        </w:rPr>
        <w:t>both enantiomers</w:t>
      </w:r>
      <w:r w:rsidR="00DE4BD4">
        <w:t xml:space="preserve"> that</w:t>
      </w:r>
      <w:r w:rsidR="00D06DF9">
        <w:t xml:space="preserve"> </w:t>
      </w:r>
      <w:r w:rsidRPr="00B6380D">
        <w:t>clearly show the relationship between them.</w:t>
      </w:r>
      <w:r>
        <w:t xml:space="preserve">  </w:t>
      </w:r>
    </w:p>
    <w:p w:rsidR="00DE4BD4" w:rsidRDefault="00DE4BD4" w:rsidP="00B35946">
      <w:pPr>
        <w:pStyle w:val="indent1"/>
      </w:pPr>
    </w:p>
    <w:p w:rsidR="00DE4BD4" w:rsidRDefault="00DE4BD4" w:rsidP="00B35946">
      <w:pPr>
        <w:pStyle w:val="indent1"/>
      </w:pPr>
    </w:p>
    <w:p w:rsidR="00DE4BD4" w:rsidRDefault="00DE4BD4" w:rsidP="00B35946">
      <w:pPr>
        <w:pStyle w:val="indent1"/>
      </w:pPr>
    </w:p>
    <w:p w:rsidR="00DE4BD4" w:rsidRDefault="00DE4BD4" w:rsidP="00B35946">
      <w:pPr>
        <w:pStyle w:val="indent1"/>
      </w:pPr>
    </w:p>
    <w:p w:rsidR="004B5104" w:rsidRDefault="004B5104" w:rsidP="00B35946">
      <w:pPr>
        <w:pStyle w:val="indent1"/>
      </w:pPr>
    </w:p>
    <w:p w:rsidR="00DE4BD4" w:rsidRDefault="00DC4D73" w:rsidP="00B35946">
      <w:pPr>
        <w:pStyle w:val="indent1"/>
      </w:pPr>
      <w:r w:rsidRPr="00DC4D73">
        <w:rPr>
          <w:b/>
        </w:rPr>
        <w:t>b)</w:t>
      </w:r>
      <w:r>
        <w:t xml:space="preserve"> </w:t>
      </w:r>
      <w:r w:rsidR="00B35946" w:rsidRPr="00B6380D">
        <w:t xml:space="preserve">Two compounds </w:t>
      </w:r>
      <w:r w:rsidR="00B35946" w:rsidRPr="00B6380D">
        <w:rPr>
          <w:b/>
        </w:rPr>
        <w:t xml:space="preserve">(B and C) </w:t>
      </w:r>
      <w:r w:rsidR="00B35946">
        <w:t xml:space="preserve">have the same </w:t>
      </w:r>
      <w:r w:rsidR="00B35946" w:rsidRPr="00B6380D">
        <w:t>molecular formula, C</w:t>
      </w:r>
      <w:r w:rsidR="00B35946" w:rsidRPr="00B6380D">
        <w:rPr>
          <w:vertAlign w:val="subscript"/>
        </w:rPr>
        <w:t>4</w:t>
      </w:r>
      <w:r w:rsidR="00B35946" w:rsidRPr="00B6380D">
        <w:t>H</w:t>
      </w:r>
      <w:r w:rsidR="00B35946" w:rsidRPr="00B6380D">
        <w:rPr>
          <w:vertAlign w:val="subscript"/>
        </w:rPr>
        <w:t>8</w:t>
      </w:r>
      <w:r w:rsidR="00B35946" w:rsidRPr="00B6380D">
        <w:t xml:space="preserve">O. They are </w:t>
      </w:r>
      <w:r w:rsidR="00B35946" w:rsidRPr="00B6380D">
        <w:rPr>
          <w:b/>
          <w:i/>
        </w:rPr>
        <w:t>cis-trans</w:t>
      </w:r>
      <w:r w:rsidR="00B35946" w:rsidRPr="00B6380D">
        <w:t xml:space="preserve"> </w:t>
      </w:r>
      <w:r w:rsidR="00B35946" w:rsidRPr="00B6380D">
        <w:rPr>
          <w:b/>
        </w:rPr>
        <w:t>isomers</w:t>
      </w:r>
      <w:r w:rsidR="00DE4BD4">
        <w:t xml:space="preserve"> that</w:t>
      </w:r>
    </w:p>
    <w:p w:rsidR="00DE4BD4" w:rsidRDefault="00B35946" w:rsidP="00B35946">
      <w:pPr>
        <w:pStyle w:val="indent1"/>
      </w:pPr>
      <w:proofErr w:type="gramStart"/>
      <w:r w:rsidRPr="00B6380D">
        <w:t>contain</w:t>
      </w:r>
      <w:proofErr w:type="gramEnd"/>
      <w:r w:rsidRPr="00B6380D">
        <w:t xml:space="preserve"> a primar</w:t>
      </w:r>
      <w:r>
        <w:t xml:space="preserve">y alcohol group. Both compounds </w:t>
      </w:r>
      <w:r w:rsidRPr="00B6380D">
        <w:t xml:space="preserve">rapidly </w:t>
      </w:r>
      <w:proofErr w:type="spellStart"/>
      <w:r w:rsidRPr="00B6380D">
        <w:t>decolourise</w:t>
      </w:r>
      <w:proofErr w:type="spellEnd"/>
      <w:r w:rsidRPr="00B6380D">
        <w:t xml:space="preserve"> bromine solution. </w:t>
      </w:r>
      <w:r>
        <w:t xml:space="preserve">  </w:t>
      </w:r>
      <w:r w:rsidR="00DE4BD4">
        <w:t>Draw the</w:t>
      </w:r>
    </w:p>
    <w:p w:rsidR="00B35946" w:rsidRPr="00B6380D" w:rsidRDefault="00B35946" w:rsidP="00B35946">
      <w:pPr>
        <w:pStyle w:val="indent1"/>
      </w:pPr>
      <w:proofErr w:type="gramStart"/>
      <w:r w:rsidRPr="00B6380D">
        <w:t>structural</w:t>
      </w:r>
      <w:proofErr w:type="gramEnd"/>
      <w:r w:rsidRPr="00B6380D">
        <w:t xml:space="preserve"> formulae of compounds B and C.</w:t>
      </w:r>
    </w:p>
    <w:p w:rsidR="00B35946" w:rsidRDefault="00B35946" w:rsidP="00B35946">
      <w:pPr>
        <w:pStyle w:val="indent1"/>
        <w:rPr>
          <w:b/>
        </w:rPr>
      </w:pPr>
    </w:p>
    <w:p w:rsidR="00B35946" w:rsidRDefault="00B35946" w:rsidP="00B35946">
      <w:pPr>
        <w:pStyle w:val="indent1"/>
        <w:rPr>
          <w:b/>
        </w:rPr>
      </w:pPr>
    </w:p>
    <w:p w:rsidR="00B35946" w:rsidRDefault="00B35946" w:rsidP="00B35946">
      <w:pPr>
        <w:pStyle w:val="indent1"/>
        <w:rPr>
          <w:b/>
        </w:rPr>
      </w:pPr>
    </w:p>
    <w:p w:rsidR="00B35946" w:rsidRDefault="00B35946" w:rsidP="00B35946">
      <w:pPr>
        <w:pStyle w:val="indent1"/>
        <w:rPr>
          <w:b/>
        </w:rPr>
      </w:pPr>
    </w:p>
    <w:p w:rsidR="00B35946" w:rsidRDefault="00B35946" w:rsidP="00B35946">
      <w:pPr>
        <w:pStyle w:val="indent1"/>
        <w:rPr>
          <w:b/>
        </w:rPr>
      </w:pPr>
    </w:p>
    <w:p w:rsidR="00B35946" w:rsidRDefault="00B35946" w:rsidP="00B35946">
      <w:pPr>
        <w:pStyle w:val="indent1"/>
        <w:rPr>
          <w:b/>
        </w:rPr>
      </w:pPr>
    </w:p>
    <w:p w:rsidR="00B35946" w:rsidRPr="00DE4BD4" w:rsidRDefault="007148C1" w:rsidP="00DE4BD4">
      <w:pPr>
        <w:pStyle w:val="indent1"/>
        <w:rPr>
          <w:b/>
        </w:rPr>
      </w:pPr>
      <w:r>
        <w:rPr>
          <w:b/>
        </w:rPr>
        <w:t xml:space="preserve">13. </w:t>
      </w:r>
    </w:p>
    <w:p w:rsidR="00DE4BD4" w:rsidRDefault="00B35946" w:rsidP="00B35946">
      <w:pPr>
        <w:pStyle w:val="Pa5"/>
        <w:ind w:left="560" w:hanging="560"/>
      </w:pPr>
      <w:proofErr w:type="spellStart"/>
      <w:r w:rsidRPr="00B35946">
        <w:rPr>
          <w:b/>
        </w:rPr>
        <w:t>i</w:t>
      </w:r>
      <w:proofErr w:type="spellEnd"/>
      <w:r w:rsidRPr="00B35946">
        <w:rPr>
          <w:b/>
        </w:rPr>
        <w:t>)</w:t>
      </w:r>
      <w:r w:rsidR="00D06DF9">
        <w:t xml:space="preserve">  </w:t>
      </w:r>
      <w:proofErr w:type="gramStart"/>
      <w:r w:rsidRPr="00B6380D">
        <w:t xml:space="preserve">Compound  </w:t>
      </w:r>
      <w:proofErr w:type="gramEnd"/>
      <w:r w:rsidRPr="00B6380D">
        <w:rPr>
          <w:noProof/>
          <w:lang w:val="en-US"/>
        </w:rPr>
        <w:drawing>
          <wp:inline distT="0" distB="0" distL="0" distR="0">
            <wp:extent cx="1771650" cy="877389"/>
            <wp:effectExtent l="19050" t="0" r="0" b="0"/>
            <wp:docPr id="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1784349" cy="883678"/>
                    </a:xfrm>
                    <a:prstGeom prst="rect">
                      <a:avLst/>
                    </a:prstGeom>
                    <a:noFill/>
                    <a:ln w="9525">
                      <a:noFill/>
                      <a:miter lim="800000"/>
                      <a:headEnd/>
                      <a:tailEnd/>
                    </a:ln>
                  </pic:spPr>
                </pic:pic>
              </a:graphicData>
            </a:graphic>
          </wp:inline>
        </w:drawing>
      </w:r>
      <w:r w:rsidRPr="00B6380D">
        <w:t>can exist as two optica</w:t>
      </w:r>
      <w:r w:rsidR="00DE4BD4">
        <w:t>l isomers (enantiomers). Draw 3</w:t>
      </w:r>
    </w:p>
    <w:p w:rsidR="00B35946" w:rsidRPr="00B6380D" w:rsidRDefault="00B35946" w:rsidP="00B35946">
      <w:pPr>
        <w:pStyle w:val="Pa5"/>
        <w:ind w:left="560" w:hanging="560"/>
      </w:pPr>
      <w:proofErr w:type="gramStart"/>
      <w:r w:rsidRPr="00B6380D">
        <w:t>dimensional</w:t>
      </w:r>
      <w:proofErr w:type="gramEnd"/>
      <w:r w:rsidRPr="00B6380D">
        <w:t xml:space="preserve"> s</w:t>
      </w:r>
      <w:r>
        <w:t>tructures that clearly show the</w:t>
      </w:r>
      <w:r w:rsidR="00DE4BD4">
        <w:t xml:space="preserve"> </w:t>
      </w:r>
      <w:r w:rsidRPr="00B6380D">
        <w:t>relationship between the two enantiomers.</w:t>
      </w:r>
    </w:p>
    <w:p w:rsidR="00B35946" w:rsidRPr="00B6380D" w:rsidRDefault="00B35946" w:rsidP="00B35946">
      <w:pPr>
        <w:pStyle w:val="Default"/>
      </w:pPr>
    </w:p>
    <w:p w:rsidR="00B35946" w:rsidRDefault="00B35946" w:rsidP="00B35946">
      <w:pPr>
        <w:pStyle w:val="Default"/>
      </w:pPr>
    </w:p>
    <w:p w:rsidR="00DE4BD4" w:rsidRDefault="00DE4BD4" w:rsidP="00B35946">
      <w:pPr>
        <w:pStyle w:val="Default"/>
      </w:pPr>
    </w:p>
    <w:p w:rsidR="00DE4BD4" w:rsidRPr="00D06DF9" w:rsidRDefault="00DE4BD4" w:rsidP="00B35946">
      <w:pPr>
        <w:pStyle w:val="Default"/>
        <w:rPr>
          <w:vertAlign w:val="subscript"/>
        </w:rPr>
      </w:pPr>
    </w:p>
    <w:p w:rsidR="00B35946" w:rsidRPr="00B6380D" w:rsidRDefault="00B35946" w:rsidP="00B35946">
      <w:pPr>
        <w:pStyle w:val="Default"/>
      </w:pPr>
    </w:p>
    <w:p w:rsidR="00B35946" w:rsidRPr="00B6380D" w:rsidRDefault="00B35946" w:rsidP="00B35946">
      <w:pPr>
        <w:pStyle w:val="Pa5"/>
        <w:ind w:left="560" w:hanging="560"/>
      </w:pPr>
      <w:r w:rsidRPr="00B35946">
        <w:rPr>
          <w:b/>
        </w:rPr>
        <w:t>ii)</w:t>
      </w:r>
      <w:r w:rsidR="00D06DF9">
        <w:t xml:space="preserve">  </w:t>
      </w:r>
      <w:r w:rsidRPr="00B6380D">
        <w:t>Describe similarities and differences in the chemical and physical p</w:t>
      </w:r>
      <w:r>
        <w:t>roperties of the enantiomers</w:t>
      </w:r>
    </w:p>
    <w:p w:rsidR="00B35946" w:rsidRPr="00B6380D" w:rsidRDefault="00B35946" w:rsidP="00B35946">
      <w:pPr>
        <w:pStyle w:val="aiBodyText20mmhanging"/>
        <w:rPr>
          <w:rFonts w:ascii="Times New Roman" w:hAnsi="Times New Roman"/>
        </w:rPr>
      </w:pPr>
    </w:p>
    <w:p w:rsidR="00B35946" w:rsidRPr="00B6380D" w:rsidRDefault="00B35946" w:rsidP="00B35946">
      <w:pPr>
        <w:pStyle w:val="Default"/>
      </w:pPr>
    </w:p>
    <w:p w:rsidR="00B35946" w:rsidRDefault="00B35946" w:rsidP="00B35946">
      <w:pPr>
        <w:pStyle w:val="Default"/>
      </w:pPr>
    </w:p>
    <w:p w:rsidR="00B35946" w:rsidRDefault="00B35946" w:rsidP="00B35946">
      <w:pPr>
        <w:pStyle w:val="Default"/>
      </w:pPr>
    </w:p>
    <w:p w:rsidR="00DE4BD4" w:rsidRDefault="00DE4BD4" w:rsidP="00B35946">
      <w:pPr>
        <w:pStyle w:val="Default"/>
      </w:pPr>
    </w:p>
    <w:p w:rsidR="00D06DF9" w:rsidRDefault="00D06DF9" w:rsidP="00B35946">
      <w:pPr>
        <w:pStyle w:val="Default"/>
      </w:pPr>
    </w:p>
    <w:p w:rsidR="00DE4BD4" w:rsidRDefault="00DE4BD4" w:rsidP="00DE4BD4">
      <w:pPr>
        <w:pStyle w:val="Default"/>
      </w:pPr>
    </w:p>
    <w:p w:rsidR="00267485" w:rsidRDefault="00267485" w:rsidP="00DE4BD4">
      <w:pPr>
        <w:pStyle w:val="Default"/>
      </w:pPr>
    </w:p>
    <w:p w:rsidR="00267485" w:rsidRDefault="00267485" w:rsidP="00DE4BD4">
      <w:pPr>
        <w:pStyle w:val="Default"/>
      </w:pPr>
    </w:p>
    <w:p w:rsidR="00267485" w:rsidRDefault="00267485" w:rsidP="00DE4BD4">
      <w:pPr>
        <w:pStyle w:val="Default"/>
      </w:pPr>
    </w:p>
    <w:p w:rsidR="00DE4BD4" w:rsidRPr="00DE4BD4" w:rsidRDefault="007148C1" w:rsidP="00DE4BD4">
      <w:pPr>
        <w:pStyle w:val="Default"/>
        <w:jc w:val="right"/>
      </w:pPr>
      <w:r>
        <w:rPr>
          <w:sz w:val="20"/>
          <w:szCs w:val="20"/>
        </w:rPr>
        <w:t>© 2016</w:t>
      </w:r>
      <w:r w:rsidR="00DE4BD4" w:rsidRPr="00DE4BD4">
        <w:rPr>
          <w:sz w:val="20"/>
          <w:szCs w:val="20"/>
        </w:rPr>
        <w:t xml:space="preserve"> </w:t>
      </w:r>
      <w:hyperlink r:id="rId15" w:history="1">
        <w:r w:rsidR="00DE4BD4" w:rsidRPr="00DE4BD4">
          <w:rPr>
            <w:rStyle w:val="Hyperlink"/>
            <w:sz w:val="20"/>
            <w:szCs w:val="20"/>
          </w:rPr>
          <w:t>http://www.chemicalminds.wikispaces.com</w:t>
        </w:r>
      </w:hyperlink>
    </w:p>
    <w:p w:rsidR="005502B1" w:rsidRPr="00DE4BD4" w:rsidRDefault="00DE4BD4" w:rsidP="00DE4BD4">
      <w:pPr>
        <w:jc w:val="right"/>
        <w:rPr>
          <w:sz w:val="20"/>
          <w:szCs w:val="20"/>
        </w:rPr>
      </w:pPr>
      <w:r w:rsidRPr="00DE4BD4">
        <w:rPr>
          <w:sz w:val="20"/>
          <w:szCs w:val="20"/>
        </w:rPr>
        <w:t>NCEA questions and answers reproduced with permission from NZQA</w:t>
      </w:r>
    </w:p>
    <w:sectPr w:rsidR="005502B1" w:rsidRPr="00DE4BD4" w:rsidSect="003B5E64">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4D"/>
    <w:family w:val="auto"/>
    <w:notTrueType/>
    <w:pitch w:val="default"/>
    <w:sig w:usb0="03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MT">
    <w:altName w:val="Arial"/>
    <w:panose1 w:val="00000000000000000000"/>
    <w:charset w:val="4D"/>
    <w:family w:val="auto"/>
    <w:notTrueType/>
    <w:pitch w:val="default"/>
    <w:sig w:usb0="03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D63CA8"/>
    <w:multiLevelType w:val="hybridMultilevel"/>
    <w:tmpl w:val="4CC80972"/>
    <w:lvl w:ilvl="0" w:tplc="9C8E59D4">
      <w:start w:val="1"/>
      <w:numFmt w:val="lowerRoman"/>
      <w:pStyle w:val="RomanTask"/>
      <w:lvlText w:val="(%1)"/>
      <w:lvlJc w:val="left"/>
      <w:pPr>
        <w:tabs>
          <w:tab w:val="num" w:pos="1134"/>
        </w:tabs>
        <w:ind w:left="1134" w:hanging="567"/>
      </w:pPr>
      <w:rPr>
        <w:rFonts w:ascii="Times New Roman" w:hAnsi="Times New Roman" w:hint="default"/>
        <w:b w:val="0"/>
        <w:i w:val="0"/>
      </w:rPr>
    </w:lvl>
    <w:lvl w:ilvl="1" w:tplc="5D3C3A14">
      <w:start w:val="1"/>
      <w:numFmt w:val="decimal"/>
      <w:lvlText w:val="(%2)"/>
      <w:lvlJc w:val="left"/>
      <w:pPr>
        <w:tabs>
          <w:tab w:val="num" w:pos="1361"/>
        </w:tabs>
        <w:ind w:left="1361" w:hanging="340"/>
      </w:pPr>
      <w:rPr>
        <w:rFonts w:hint="default"/>
        <w:b w:val="0"/>
        <w:i w:val="0"/>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5E287D4A"/>
    <w:multiLevelType w:val="hybridMultilevel"/>
    <w:tmpl w:val="D6C2611C"/>
    <w:lvl w:ilvl="0" w:tplc="F670E90A">
      <w:start w:val="1"/>
      <w:numFmt w:val="lowerLetter"/>
      <w:pStyle w:val="LetteredTask"/>
      <w:lvlText w:val="(%1)"/>
      <w:lvlJc w:val="left"/>
      <w:pPr>
        <w:tabs>
          <w:tab w:val="num" w:pos="567"/>
        </w:tabs>
        <w:ind w:left="567" w:hanging="567"/>
      </w:pPr>
      <w:rPr>
        <w:rFonts w:ascii="Times New Roman" w:hAnsi="Times New Roman" w:cs="Times New Roman"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784"/>
    <w:rsid w:val="00001FFF"/>
    <w:rsid w:val="000055E9"/>
    <w:rsid w:val="00006782"/>
    <w:rsid w:val="00006F40"/>
    <w:rsid w:val="000104EF"/>
    <w:rsid w:val="00025940"/>
    <w:rsid w:val="00026BD4"/>
    <w:rsid w:val="00033EE9"/>
    <w:rsid w:val="00033FF2"/>
    <w:rsid w:val="00034BFB"/>
    <w:rsid w:val="00035D86"/>
    <w:rsid w:val="00040D69"/>
    <w:rsid w:val="0004503D"/>
    <w:rsid w:val="000458D1"/>
    <w:rsid w:val="00046A5B"/>
    <w:rsid w:val="00047239"/>
    <w:rsid w:val="00052891"/>
    <w:rsid w:val="000571AE"/>
    <w:rsid w:val="0006325B"/>
    <w:rsid w:val="000715D2"/>
    <w:rsid w:val="0007396C"/>
    <w:rsid w:val="00083025"/>
    <w:rsid w:val="0008412E"/>
    <w:rsid w:val="00084B5F"/>
    <w:rsid w:val="00086B2E"/>
    <w:rsid w:val="000919EF"/>
    <w:rsid w:val="00097701"/>
    <w:rsid w:val="000A29EF"/>
    <w:rsid w:val="000B6201"/>
    <w:rsid w:val="000B6A7D"/>
    <w:rsid w:val="000C0E9D"/>
    <w:rsid w:val="000C1E09"/>
    <w:rsid w:val="000C243C"/>
    <w:rsid w:val="000C5EC5"/>
    <w:rsid w:val="000C7AB9"/>
    <w:rsid w:val="000D0030"/>
    <w:rsid w:val="000D0A11"/>
    <w:rsid w:val="000D3EFB"/>
    <w:rsid w:val="000D7DFB"/>
    <w:rsid w:val="000E2E24"/>
    <w:rsid w:val="000E3B3D"/>
    <w:rsid w:val="000E7DED"/>
    <w:rsid w:val="000F5F20"/>
    <w:rsid w:val="00100192"/>
    <w:rsid w:val="001015CA"/>
    <w:rsid w:val="0010281A"/>
    <w:rsid w:val="00110953"/>
    <w:rsid w:val="00114D59"/>
    <w:rsid w:val="0011779C"/>
    <w:rsid w:val="00132C90"/>
    <w:rsid w:val="00134507"/>
    <w:rsid w:val="00136EA0"/>
    <w:rsid w:val="00141150"/>
    <w:rsid w:val="00141B88"/>
    <w:rsid w:val="00143758"/>
    <w:rsid w:val="00151B27"/>
    <w:rsid w:val="00151B40"/>
    <w:rsid w:val="00151C83"/>
    <w:rsid w:val="00153DA9"/>
    <w:rsid w:val="00154FE8"/>
    <w:rsid w:val="00155A50"/>
    <w:rsid w:val="00161423"/>
    <w:rsid w:val="00161D5F"/>
    <w:rsid w:val="00162726"/>
    <w:rsid w:val="00163602"/>
    <w:rsid w:val="0016496E"/>
    <w:rsid w:val="00165A16"/>
    <w:rsid w:val="00173612"/>
    <w:rsid w:val="001737B1"/>
    <w:rsid w:val="00174581"/>
    <w:rsid w:val="001774F7"/>
    <w:rsid w:val="001778A4"/>
    <w:rsid w:val="00190653"/>
    <w:rsid w:val="00194FBD"/>
    <w:rsid w:val="00195063"/>
    <w:rsid w:val="001A2E00"/>
    <w:rsid w:val="001A4A97"/>
    <w:rsid w:val="001A598B"/>
    <w:rsid w:val="001A5B60"/>
    <w:rsid w:val="001B1FF8"/>
    <w:rsid w:val="001B30AB"/>
    <w:rsid w:val="001B4FAE"/>
    <w:rsid w:val="001C2D56"/>
    <w:rsid w:val="001C5084"/>
    <w:rsid w:val="001C777C"/>
    <w:rsid w:val="001C7E41"/>
    <w:rsid w:val="001D10B9"/>
    <w:rsid w:val="001D20EA"/>
    <w:rsid w:val="001D4C2E"/>
    <w:rsid w:val="001E0862"/>
    <w:rsid w:val="001E27E2"/>
    <w:rsid w:val="001E4CDA"/>
    <w:rsid w:val="001E5925"/>
    <w:rsid w:val="001F01D4"/>
    <w:rsid w:val="001F631E"/>
    <w:rsid w:val="00203FD3"/>
    <w:rsid w:val="002048C8"/>
    <w:rsid w:val="00205B40"/>
    <w:rsid w:val="00205E89"/>
    <w:rsid w:val="002061FD"/>
    <w:rsid w:val="002066A0"/>
    <w:rsid w:val="002116D2"/>
    <w:rsid w:val="00214483"/>
    <w:rsid w:val="00216932"/>
    <w:rsid w:val="00217194"/>
    <w:rsid w:val="00224DFE"/>
    <w:rsid w:val="00227D21"/>
    <w:rsid w:val="002317C1"/>
    <w:rsid w:val="00240050"/>
    <w:rsid w:val="00243C7F"/>
    <w:rsid w:val="0024451D"/>
    <w:rsid w:val="00245406"/>
    <w:rsid w:val="00245786"/>
    <w:rsid w:val="00246F74"/>
    <w:rsid w:val="002474C1"/>
    <w:rsid w:val="00247C38"/>
    <w:rsid w:val="00252128"/>
    <w:rsid w:val="002539D8"/>
    <w:rsid w:val="002546D1"/>
    <w:rsid w:val="00255B68"/>
    <w:rsid w:val="00262B70"/>
    <w:rsid w:val="00265AF4"/>
    <w:rsid w:val="00265E0C"/>
    <w:rsid w:val="00267485"/>
    <w:rsid w:val="00275219"/>
    <w:rsid w:val="00276FF7"/>
    <w:rsid w:val="00277FB8"/>
    <w:rsid w:val="002832FA"/>
    <w:rsid w:val="00284E4A"/>
    <w:rsid w:val="00285B6A"/>
    <w:rsid w:val="00293119"/>
    <w:rsid w:val="00293C57"/>
    <w:rsid w:val="00295068"/>
    <w:rsid w:val="002A086D"/>
    <w:rsid w:val="002C0F82"/>
    <w:rsid w:val="002C2F85"/>
    <w:rsid w:val="002C4A5F"/>
    <w:rsid w:val="002D00B1"/>
    <w:rsid w:val="002D0CE2"/>
    <w:rsid w:val="002D33F7"/>
    <w:rsid w:val="002D3515"/>
    <w:rsid w:val="002D5884"/>
    <w:rsid w:val="002E1011"/>
    <w:rsid w:val="002E274C"/>
    <w:rsid w:val="002E472A"/>
    <w:rsid w:val="002E5A3B"/>
    <w:rsid w:val="002E7422"/>
    <w:rsid w:val="002F2A7A"/>
    <w:rsid w:val="002F724F"/>
    <w:rsid w:val="002F7321"/>
    <w:rsid w:val="00300A5F"/>
    <w:rsid w:val="003070BA"/>
    <w:rsid w:val="003138EE"/>
    <w:rsid w:val="00314B4D"/>
    <w:rsid w:val="00314BA5"/>
    <w:rsid w:val="003233FA"/>
    <w:rsid w:val="003235EA"/>
    <w:rsid w:val="003251DD"/>
    <w:rsid w:val="00325936"/>
    <w:rsid w:val="00326A23"/>
    <w:rsid w:val="00326E5B"/>
    <w:rsid w:val="0033026D"/>
    <w:rsid w:val="003336E8"/>
    <w:rsid w:val="003558C6"/>
    <w:rsid w:val="003560F8"/>
    <w:rsid w:val="00356C37"/>
    <w:rsid w:val="00357668"/>
    <w:rsid w:val="003607A8"/>
    <w:rsid w:val="00360E56"/>
    <w:rsid w:val="00367639"/>
    <w:rsid w:val="00377F5A"/>
    <w:rsid w:val="003917E0"/>
    <w:rsid w:val="003924F1"/>
    <w:rsid w:val="00397D36"/>
    <w:rsid w:val="003A0AB4"/>
    <w:rsid w:val="003A3009"/>
    <w:rsid w:val="003A37C8"/>
    <w:rsid w:val="003A455C"/>
    <w:rsid w:val="003A5A04"/>
    <w:rsid w:val="003B5E64"/>
    <w:rsid w:val="003B7052"/>
    <w:rsid w:val="003B7FF8"/>
    <w:rsid w:val="003C0FB6"/>
    <w:rsid w:val="003C11CF"/>
    <w:rsid w:val="003C7FF9"/>
    <w:rsid w:val="003D0A4C"/>
    <w:rsid w:val="003D7664"/>
    <w:rsid w:val="003E0F3A"/>
    <w:rsid w:val="003E1A46"/>
    <w:rsid w:val="003E1B5D"/>
    <w:rsid w:val="003E392E"/>
    <w:rsid w:val="003F1C9A"/>
    <w:rsid w:val="003F284D"/>
    <w:rsid w:val="003F35A2"/>
    <w:rsid w:val="003F4912"/>
    <w:rsid w:val="003F51AB"/>
    <w:rsid w:val="00411A17"/>
    <w:rsid w:val="004148FC"/>
    <w:rsid w:val="00417966"/>
    <w:rsid w:val="00430619"/>
    <w:rsid w:val="00434FDB"/>
    <w:rsid w:val="00436617"/>
    <w:rsid w:val="004372BF"/>
    <w:rsid w:val="00442662"/>
    <w:rsid w:val="00445450"/>
    <w:rsid w:val="004500D2"/>
    <w:rsid w:val="004504E6"/>
    <w:rsid w:val="004518F8"/>
    <w:rsid w:val="00460C10"/>
    <w:rsid w:val="00462F8F"/>
    <w:rsid w:val="00464E8F"/>
    <w:rsid w:val="00465E2D"/>
    <w:rsid w:val="004717EC"/>
    <w:rsid w:val="00475E82"/>
    <w:rsid w:val="0049060C"/>
    <w:rsid w:val="0049532E"/>
    <w:rsid w:val="00497391"/>
    <w:rsid w:val="004A1217"/>
    <w:rsid w:val="004A26CA"/>
    <w:rsid w:val="004A6AFD"/>
    <w:rsid w:val="004B5104"/>
    <w:rsid w:val="004B5861"/>
    <w:rsid w:val="004C15EE"/>
    <w:rsid w:val="004C329E"/>
    <w:rsid w:val="004C5DF4"/>
    <w:rsid w:val="004C6D44"/>
    <w:rsid w:val="004D18F7"/>
    <w:rsid w:val="004D3B8B"/>
    <w:rsid w:val="004D634B"/>
    <w:rsid w:val="004E3F21"/>
    <w:rsid w:val="004E4BC4"/>
    <w:rsid w:val="004E7A91"/>
    <w:rsid w:val="004F25C5"/>
    <w:rsid w:val="004F2F60"/>
    <w:rsid w:val="004F3289"/>
    <w:rsid w:val="004F62CB"/>
    <w:rsid w:val="004F78AC"/>
    <w:rsid w:val="0050083A"/>
    <w:rsid w:val="00502F1F"/>
    <w:rsid w:val="0050606E"/>
    <w:rsid w:val="0051123B"/>
    <w:rsid w:val="005136E7"/>
    <w:rsid w:val="0051616E"/>
    <w:rsid w:val="0051698A"/>
    <w:rsid w:val="00517D0A"/>
    <w:rsid w:val="00530074"/>
    <w:rsid w:val="00530B00"/>
    <w:rsid w:val="00531049"/>
    <w:rsid w:val="00531539"/>
    <w:rsid w:val="005365B1"/>
    <w:rsid w:val="00540F05"/>
    <w:rsid w:val="005502B1"/>
    <w:rsid w:val="005524B3"/>
    <w:rsid w:val="0055447F"/>
    <w:rsid w:val="005614EA"/>
    <w:rsid w:val="005664FE"/>
    <w:rsid w:val="00567613"/>
    <w:rsid w:val="005800F9"/>
    <w:rsid w:val="0058071D"/>
    <w:rsid w:val="005838CD"/>
    <w:rsid w:val="00586100"/>
    <w:rsid w:val="00586611"/>
    <w:rsid w:val="00594B77"/>
    <w:rsid w:val="00595D77"/>
    <w:rsid w:val="005964F7"/>
    <w:rsid w:val="005A4011"/>
    <w:rsid w:val="005A405D"/>
    <w:rsid w:val="005A6972"/>
    <w:rsid w:val="005A6A1A"/>
    <w:rsid w:val="005B1405"/>
    <w:rsid w:val="005B2D89"/>
    <w:rsid w:val="005B354D"/>
    <w:rsid w:val="005B3DBD"/>
    <w:rsid w:val="005B57E6"/>
    <w:rsid w:val="005C0C34"/>
    <w:rsid w:val="005C1FC7"/>
    <w:rsid w:val="005C2895"/>
    <w:rsid w:val="005C3D8D"/>
    <w:rsid w:val="005C46EA"/>
    <w:rsid w:val="005C4F5C"/>
    <w:rsid w:val="005C623E"/>
    <w:rsid w:val="005C7935"/>
    <w:rsid w:val="005D5FC0"/>
    <w:rsid w:val="005E217F"/>
    <w:rsid w:val="005E3992"/>
    <w:rsid w:val="005E45C9"/>
    <w:rsid w:val="005F160B"/>
    <w:rsid w:val="005F26B3"/>
    <w:rsid w:val="005F2BAC"/>
    <w:rsid w:val="005F416C"/>
    <w:rsid w:val="005F5763"/>
    <w:rsid w:val="005F5D7A"/>
    <w:rsid w:val="005F7468"/>
    <w:rsid w:val="00604028"/>
    <w:rsid w:val="00612B7C"/>
    <w:rsid w:val="00614A68"/>
    <w:rsid w:val="00614EEC"/>
    <w:rsid w:val="00615909"/>
    <w:rsid w:val="0061592B"/>
    <w:rsid w:val="00616152"/>
    <w:rsid w:val="0062276A"/>
    <w:rsid w:val="00625811"/>
    <w:rsid w:val="00642EF0"/>
    <w:rsid w:val="0064319E"/>
    <w:rsid w:val="00646F18"/>
    <w:rsid w:val="00647EAD"/>
    <w:rsid w:val="006504C4"/>
    <w:rsid w:val="00653285"/>
    <w:rsid w:val="00662EA9"/>
    <w:rsid w:val="00666209"/>
    <w:rsid w:val="00670B57"/>
    <w:rsid w:val="00675678"/>
    <w:rsid w:val="0067595B"/>
    <w:rsid w:val="00676DA2"/>
    <w:rsid w:val="006774E0"/>
    <w:rsid w:val="00683206"/>
    <w:rsid w:val="00685C50"/>
    <w:rsid w:val="00691461"/>
    <w:rsid w:val="006A14EC"/>
    <w:rsid w:val="006B048A"/>
    <w:rsid w:val="006B2124"/>
    <w:rsid w:val="006B4CC5"/>
    <w:rsid w:val="006B58E7"/>
    <w:rsid w:val="006C1BA0"/>
    <w:rsid w:val="006C66FF"/>
    <w:rsid w:val="006E042B"/>
    <w:rsid w:val="006E6F48"/>
    <w:rsid w:val="006F129D"/>
    <w:rsid w:val="006F1432"/>
    <w:rsid w:val="006F2BB7"/>
    <w:rsid w:val="006F4104"/>
    <w:rsid w:val="006F63DB"/>
    <w:rsid w:val="0070029F"/>
    <w:rsid w:val="0070056C"/>
    <w:rsid w:val="00701505"/>
    <w:rsid w:val="007148C1"/>
    <w:rsid w:val="00716564"/>
    <w:rsid w:val="00717949"/>
    <w:rsid w:val="00724A9F"/>
    <w:rsid w:val="007258E2"/>
    <w:rsid w:val="0073120A"/>
    <w:rsid w:val="00731AAD"/>
    <w:rsid w:val="0073202C"/>
    <w:rsid w:val="00732650"/>
    <w:rsid w:val="007326D6"/>
    <w:rsid w:val="00734465"/>
    <w:rsid w:val="0073541F"/>
    <w:rsid w:val="00735AB7"/>
    <w:rsid w:val="007430E9"/>
    <w:rsid w:val="00760572"/>
    <w:rsid w:val="00763BCA"/>
    <w:rsid w:val="00765B5C"/>
    <w:rsid w:val="007811E4"/>
    <w:rsid w:val="007816DE"/>
    <w:rsid w:val="00792A69"/>
    <w:rsid w:val="007931CE"/>
    <w:rsid w:val="007A49D4"/>
    <w:rsid w:val="007A7535"/>
    <w:rsid w:val="007B30DD"/>
    <w:rsid w:val="007C1FCE"/>
    <w:rsid w:val="007C34ED"/>
    <w:rsid w:val="007C7492"/>
    <w:rsid w:val="007C7648"/>
    <w:rsid w:val="007D151F"/>
    <w:rsid w:val="007D6991"/>
    <w:rsid w:val="007E0CC8"/>
    <w:rsid w:val="007E0E50"/>
    <w:rsid w:val="007E63D4"/>
    <w:rsid w:val="007F39AD"/>
    <w:rsid w:val="007F6A85"/>
    <w:rsid w:val="00800D1B"/>
    <w:rsid w:val="00804547"/>
    <w:rsid w:val="00807B7B"/>
    <w:rsid w:val="00812B2D"/>
    <w:rsid w:val="008147C8"/>
    <w:rsid w:val="00814AC7"/>
    <w:rsid w:val="0082007B"/>
    <w:rsid w:val="00820EAA"/>
    <w:rsid w:val="008232B4"/>
    <w:rsid w:val="0082369A"/>
    <w:rsid w:val="008240AF"/>
    <w:rsid w:val="00826295"/>
    <w:rsid w:val="00827F75"/>
    <w:rsid w:val="00832A95"/>
    <w:rsid w:val="008337F0"/>
    <w:rsid w:val="00840005"/>
    <w:rsid w:val="00845CC3"/>
    <w:rsid w:val="0084703D"/>
    <w:rsid w:val="00852211"/>
    <w:rsid w:val="008536C7"/>
    <w:rsid w:val="0085489A"/>
    <w:rsid w:val="008611D2"/>
    <w:rsid w:val="00861D35"/>
    <w:rsid w:val="00864022"/>
    <w:rsid w:val="0086723F"/>
    <w:rsid w:val="00870889"/>
    <w:rsid w:val="00871B19"/>
    <w:rsid w:val="00873160"/>
    <w:rsid w:val="00873E62"/>
    <w:rsid w:val="0087400F"/>
    <w:rsid w:val="00876190"/>
    <w:rsid w:val="00876A12"/>
    <w:rsid w:val="00881E8B"/>
    <w:rsid w:val="008830F3"/>
    <w:rsid w:val="0089552F"/>
    <w:rsid w:val="0089764A"/>
    <w:rsid w:val="008A1C04"/>
    <w:rsid w:val="008A7B15"/>
    <w:rsid w:val="008B3F28"/>
    <w:rsid w:val="008B5702"/>
    <w:rsid w:val="008B78BD"/>
    <w:rsid w:val="008C2214"/>
    <w:rsid w:val="008C2572"/>
    <w:rsid w:val="008C4D46"/>
    <w:rsid w:val="008C6FE8"/>
    <w:rsid w:val="008E0623"/>
    <w:rsid w:val="008E074C"/>
    <w:rsid w:val="008E1B74"/>
    <w:rsid w:val="008F3BC1"/>
    <w:rsid w:val="009014C8"/>
    <w:rsid w:val="00901AD6"/>
    <w:rsid w:val="0091699B"/>
    <w:rsid w:val="00922465"/>
    <w:rsid w:val="00922CB9"/>
    <w:rsid w:val="009300E3"/>
    <w:rsid w:val="00931AE8"/>
    <w:rsid w:val="00934ED5"/>
    <w:rsid w:val="009434DC"/>
    <w:rsid w:val="00952DDD"/>
    <w:rsid w:val="00952F43"/>
    <w:rsid w:val="00954D6C"/>
    <w:rsid w:val="00954E8D"/>
    <w:rsid w:val="009551F8"/>
    <w:rsid w:val="00963332"/>
    <w:rsid w:val="0096455E"/>
    <w:rsid w:val="00971695"/>
    <w:rsid w:val="00971A5B"/>
    <w:rsid w:val="00973F13"/>
    <w:rsid w:val="009757BC"/>
    <w:rsid w:val="00984130"/>
    <w:rsid w:val="0099006E"/>
    <w:rsid w:val="0099100A"/>
    <w:rsid w:val="00994719"/>
    <w:rsid w:val="00995134"/>
    <w:rsid w:val="009A2F9E"/>
    <w:rsid w:val="009B044B"/>
    <w:rsid w:val="009B059E"/>
    <w:rsid w:val="009C0D90"/>
    <w:rsid w:val="009C2A53"/>
    <w:rsid w:val="009C38C7"/>
    <w:rsid w:val="009C51BC"/>
    <w:rsid w:val="009D32D4"/>
    <w:rsid w:val="009D4907"/>
    <w:rsid w:val="009D5BA3"/>
    <w:rsid w:val="009E1349"/>
    <w:rsid w:val="009E5705"/>
    <w:rsid w:val="009E61DE"/>
    <w:rsid w:val="009F0839"/>
    <w:rsid w:val="009F1498"/>
    <w:rsid w:val="00A017AF"/>
    <w:rsid w:val="00A07964"/>
    <w:rsid w:val="00A11CE4"/>
    <w:rsid w:val="00A13783"/>
    <w:rsid w:val="00A142FC"/>
    <w:rsid w:val="00A14562"/>
    <w:rsid w:val="00A149E3"/>
    <w:rsid w:val="00A16D2A"/>
    <w:rsid w:val="00A17FC6"/>
    <w:rsid w:val="00A214C2"/>
    <w:rsid w:val="00A21F5D"/>
    <w:rsid w:val="00A22A91"/>
    <w:rsid w:val="00A23E19"/>
    <w:rsid w:val="00A30849"/>
    <w:rsid w:val="00A3448B"/>
    <w:rsid w:val="00A34C7B"/>
    <w:rsid w:val="00A36784"/>
    <w:rsid w:val="00A462E3"/>
    <w:rsid w:val="00A53C72"/>
    <w:rsid w:val="00A61164"/>
    <w:rsid w:val="00A63837"/>
    <w:rsid w:val="00A70C83"/>
    <w:rsid w:val="00A7137F"/>
    <w:rsid w:val="00A77F3E"/>
    <w:rsid w:val="00A80962"/>
    <w:rsid w:val="00A819F3"/>
    <w:rsid w:val="00A85961"/>
    <w:rsid w:val="00A866CA"/>
    <w:rsid w:val="00A90E88"/>
    <w:rsid w:val="00A9130F"/>
    <w:rsid w:val="00AA0834"/>
    <w:rsid w:val="00AA0C6A"/>
    <w:rsid w:val="00AA0C94"/>
    <w:rsid w:val="00AA6859"/>
    <w:rsid w:val="00AB0BA8"/>
    <w:rsid w:val="00AB3AE9"/>
    <w:rsid w:val="00AB4C70"/>
    <w:rsid w:val="00AC03DC"/>
    <w:rsid w:val="00AC0CAC"/>
    <w:rsid w:val="00AC27C6"/>
    <w:rsid w:val="00AC5A25"/>
    <w:rsid w:val="00AD1581"/>
    <w:rsid w:val="00AD1587"/>
    <w:rsid w:val="00AD50C5"/>
    <w:rsid w:val="00AD7B95"/>
    <w:rsid w:val="00AE03EA"/>
    <w:rsid w:val="00AE07A5"/>
    <w:rsid w:val="00AE1E8F"/>
    <w:rsid w:val="00AE285A"/>
    <w:rsid w:val="00AE36FB"/>
    <w:rsid w:val="00AE3D41"/>
    <w:rsid w:val="00AE7191"/>
    <w:rsid w:val="00AF2790"/>
    <w:rsid w:val="00AF7B0F"/>
    <w:rsid w:val="00B1591E"/>
    <w:rsid w:val="00B15A64"/>
    <w:rsid w:val="00B2484B"/>
    <w:rsid w:val="00B24922"/>
    <w:rsid w:val="00B26C47"/>
    <w:rsid w:val="00B304DF"/>
    <w:rsid w:val="00B35946"/>
    <w:rsid w:val="00B36F71"/>
    <w:rsid w:val="00B37D60"/>
    <w:rsid w:val="00B433E7"/>
    <w:rsid w:val="00B43849"/>
    <w:rsid w:val="00B456B8"/>
    <w:rsid w:val="00B47179"/>
    <w:rsid w:val="00B6378D"/>
    <w:rsid w:val="00B6419D"/>
    <w:rsid w:val="00B642DC"/>
    <w:rsid w:val="00B66797"/>
    <w:rsid w:val="00B73164"/>
    <w:rsid w:val="00B741BD"/>
    <w:rsid w:val="00B81EC5"/>
    <w:rsid w:val="00B835A5"/>
    <w:rsid w:val="00B85F50"/>
    <w:rsid w:val="00B90DC0"/>
    <w:rsid w:val="00B916D9"/>
    <w:rsid w:val="00BA4BB5"/>
    <w:rsid w:val="00BA59DC"/>
    <w:rsid w:val="00BB05E8"/>
    <w:rsid w:val="00BB21B4"/>
    <w:rsid w:val="00BB2E47"/>
    <w:rsid w:val="00BB4F89"/>
    <w:rsid w:val="00BC00DD"/>
    <w:rsid w:val="00BC0E03"/>
    <w:rsid w:val="00BC176C"/>
    <w:rsid w:val="00BC1F25"/>
    <w:rsid w:val="00BC3E9C"/>
    <w:rsid w:val="00BD05FB"/>
    <w:rsid w:val="00BE209E"/>
    <w:rsid w:val="00BE5270"/>
    <w:rsid w:val="00BF0169"/>
    <w:rsid w:val="00BF3EB0"/>
    <w:rsid w:val="00BF7A75"/>
    <w:rsid w:val="00C0035E"/>
    <w:rsid w:val="00C026C6"/>
    <w:rsid w:val="00C130D8"/>
    <w:rsid w:val="00C16F88"/>
    <w:rsid w:val="00C235BE"/>
    <w:rsid w:val="00C3206B"/>
    <w:rsid w:val="00C3583B"/>
    <w:rsid w:val="00C37803"/>
    <w:rsid w:val="00C43472"/>
    <w:rsid w:val="00C45D15"/>
    <w:rsid w:val="00C47C4D"/>
    <w:rsid w:val="00C5043A"/>
    <w:rsid w:val="00C62997"/>
    <w:rsid w:val="00C807CA"/>
    <w:rsid w:val="00C90EFA"/>
    <w:rsid w:val="00CA0B40"/>
    <w:rsid w:val="00CA2BF3"/>
    <w:rsid w:val="00CB010E"/>
    <w:rsid w:val="00CB08F6"/>
    <w:rsid w:val="00CC32FE"/>
    <w:rsid w:val="00CC37B9"/>
    <w:rsid w:val="00CC5673"/>
    <w:rsid w:val="00CC5B56"/>
    <w:rsid w:val="00CC5BAA"/>
    <w:rsid w:val="00CD2B83"/>
    <w:rsid w:val="00CD4348"/>
    <w:rsid w:val="00CE057B"/>
    <w:rsid w:val="00CE32AE"/>
    <w:rsid w:val="00CE7E8F"/>
    <w:rsid w:val="00CF44A7"/>
    <w:rsid w:val="00CF4BEA"/>
    <w:rsid w:val="00D04F62"/>
    <w:rsid w:val="00D06DF9"/>
    <w:rsid w:val="00D155F6"/>
    <w:rsid w:val="00D214E4"/>
    <w:rsid w:val="00D22AAD"/>
    <w:rsid w:val="00D230D3"/>
    <w:rsid w:val="00D258C0"/>
    <w:rsid w:val="00D264EB"/>
    <w:rsid w:val="00D27017"/>
    <w:rsid w:val="00D329ED"/>
    <w:rsid w:val="00D3516B"/>
    <w:rsid w:val="00D36FF1"/>
    <w:rsid w:val="00D41CDC"/>
    <w:rsid w:val="00D52D8A"/>
    <w:rsid w:val="00D55328"/>
    <w:rsid w:val="00D57CCF"/>
    <w:rsid w:val="00D60A62"/>
    <w:rsid w:val="00D62BFC"/>
    <w:rsid w:val="00D634E7"/>
    <w:rsid w:val="00D73F1E"/>
    <w:rsid w:val="00D7713A"/>
    <w:rsid w:val="00D83664"/>
    <w:rsid w:val="00D85BD1"/>
    <w:rsid w:val="00D92908"/>
    <w:rsid w:val="00DA1FA1"/>
    <w:rsid w:val="00DA48FD"/>
    <w:rsid w:val="00DA6125"/>
    <w:rsid w:val="00DA6E1C"/>
    <w:rsid w:val="00DB045B"/>
    <w:rsid w:val="00DB2117"/>
    <w:rsid w:val="00DB75EB"/>
    <w:rsid w:val="00DC0A34"/>
    <w:rsid w:val="00DC1FE0"/>
    <w:rsid w:val="00DC4D73"/>
    <w:rsid w:val="00DC70B8"/>
    <w:rsid w:val="00DE2375"/>
    <w:rsid w:val="00DE4BD4"/>
    <w:rsid w:val="00DF2FCF"/>
    <w:rsid w:val="00DF35F1"/>
    <w:rsid w:val="00DF43B9"/>
    <w:rsid w:val="00E020DB"/>
    <w:rsid w:val="00E03491"/>
    <w:rsid w:val="00E04EE3"/>
    <w:rsid w:val="00E06907"/>
    <w:rsid w:val="00E114D4"/>
    <w:rsid w:val="00E12A08"/>
    <w:rsid w:val="00E14E56"/>
    <w:rsid w:val="00E17C14"/>
    <w:rsid w:val="00E25EC1"/>
    <w:rsid w:val="00E41155"/>
    <w:rsid w:val="00E4567D"/>
    <w:rsid w:val="00E61376"/>
    <w:rsid w:val="00E6145E"/>
    <w:rsid w:val="00E61CD3"/>
    <w:rsid w:val="00E66669"/>
    <w:rsid w:val="00E70FDC"/>
    <w:rsid w:val="00E715FB"/>
    <w:rsid w:val="00E71994"/>
    <w:rsid w:val="00E72F51"/>
    <w:rsid w:val="00E749F8"/>
    <w:rsid w:val="00E77BAF"/>
    <w:rsid w:val="00E82FE3"/>
    <w:rsid w:val="00E9364A"/>
    <w:rsid w:val="00E96761"/>
    <w:rsid w:val="00EB2902"/>
    <w:rsid w:val="00EB3023"/>
    <w:rsid w:val="00EB7137"/>
    <w:rsid w:val="00EB7D42"/>
    <w:rsid w:val="00EC0895"/>
    <w:rsid w:val="00EC28E0"/>
    <w:rsid w:val="00ED1B51"/>
    <w:rsid w:val="00ED499C"/>
    <w:rsid w:val="00ED5319"/>
    <w:rsid w:val="00ED6FF1"/>
    <w:rsid w:val="00ED774B"/>
    <w:rsid w:val="00EE10E8"/>
    <w:rsid w:val="00EE2C19"/>
    <w:rsid w:val="00EE4536"/>
    <w:rsid w:val="00EF35CD"/>
    <w:rsid w:val="00F136E3"/>
    <w:rsid w:val="00F17AAC"/>
    <w:rsid w:val="00F232C1"/>
    <w:rsid w:val="00F23F83"/>
    <w:rsid w:val="00F32AB5"/>
    <w:rsid w:val="00F3557E"/>
    <w:rsid w:val="00F37F15"/>
    <w:rsid w:val="00F417DE"/>
    <w:rsid w:val="00F4334D"/>
    <w:rsid w:val="00F43363"/>
    <w:rsid w:val="00F45B73"/>
    <w:rsid w:val="00F50714"/>
    <w:rsid w:val="00F51FD3"/>
    <w:rsid w:val="00F52A53"/>
    <w:rsid w:val="00F5374A"/>
    <w:rsid w:val="00F55392"/>
    <w:rsid w:val="00F55F6F"/>
    <w:rsid w:val="00F604CE"/>
    <w:rsid w:val="00F6708E"/>
    <w:rsid w:val="00F707F5"/>
    <w:rsid w:val="00F8731A"/>
    <w:rsid w:val="00F90720"/>
    <w:rsid w:val="00F94092"/>
    <w:rsid w:val="00F974BB"/>
    <w:rsid w:val="00FB20DF"/>
    <w:rsid w:val="00FB216B"/>
    <w:rsid w:val="00FB23EF"/>
    <w:rsid w:val="00FB4D27"/>
    <w:rsid w:val="00FB78B6"/>
    <w:rsid w:val="00FC1015"/>
    <w:rsid w:val="00FC7896"/>
    <w:rsid w:val="00FD2412"/>
    <w:rsid w:val="00FE0F05"/>
    <w:rsid w:val="00FE30EE"/>
    <w:rsid w:val="00FE39A4"/>
    <w:rsid w:val="00FE56A9"/>
    <w:rsid w:val="00FE5DEB"/>
    <w:rsid w:val="00FE600B"/>
    <w:rsid w:val="00FE64D5"/>
    <w:rsid w:val="00FF4E1E"/>
    <w:rsid w:val="00FF5B51"/>
    <w:rsid w:val="00FF72D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F0B86F9-0490-4732-A1F4-41CF9BA22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AB7"/>
    <w:rPr>
      <w:sz w:val="24"/>
      <w:szCs w:val="24"/>
    </w:rPr>
  </w:style>
  <w:style w:type="paragraph" w:styleId="Heading4">
    <w:name w:val="heading 4"/>
    <w:basedOn w:val="Normal"/>
    <w:link w:val="Heading4Char"/>
    <w:uiPriority w:val="9"/>
    <w:qFormat/>
    <w:rsid w:val="00F50714"/>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50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4500D2"/>
    <w:rPr>
      <w:color w:val="0000FF"/>
      <w:u w:val="single"/>
    </w:rPr>
  </w:style>
  <w:style w:type="character" w:styleId="Strong">
    <w:name w:val="Strong"/>
    <w:basedOn w:val="DefaultParagraphFont"/>
    <w:uiPriority w:val="22"/>
    <w:qFormat/>
    <w:rsid w:val="00670B57"/>
    <w:rPr>
      <w:b/>
      <w:bCs/>
    </w:rPr>
  </w:style>
  <w:style w:type="paragraph" w:styleId="BalloonText">
    <w:name w:val="Balloon Text"/>
    <w:basedOn w:val="Normal"/>
    <w:link w:val="BalloonTextChar"/>
    <w:uiPriority w:val="99"/>
    <w:semiHidden/>
    <w:unhideWhenUsed/>
    <w:rsid w:val="00B35946"/>
    <w:rPr>
      <w:rFonts w:ascii="Tahoma" w:hAnsi="Tahoma" w:cs="Tahoma"/>
      <w:sz w:val="16"/>
      <w:szCs w:val="16"/>
    </w:rPr>
  </w:style>
  <w:style w:type="character" w:customStyle="1" w:styleId="BalloonTextChar">
    <w:name w:val="Balloon Text Char"/>
    <w:basedOn w:val="DefaultParagraphFont"/>
    <w:link w:val="BalloonText"/>
    <w:uiPriority w:val="99"/>
    <w:semiHidden/>
    <w:rsid w:val="00B35946"/>
    <w:rPr>
      <w:rFonts w:ascii="Tahoma" w:hAnsi="Tahoma" w:cs="Tahoma"/>
      <w:sz w:val="16"/>
      <w:szCs w:val="16"/>
    </w:rPr>
  </w:style>
  <w:style w:type="paragraph" w:customStyle="1" w:styleId="BodyText-NCEA">
    <w:name w:val="Body Text - NCEA"/>
    <w:basedOn w:val="Normal"/>
    <w:rsid w:val="00B35946"/>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64" w:lineRule="atLeast"/>
      <w:textAlignment w:val="center"/>
    </w:pPr>
    <w:rPr>
      <w:rFonts w:ascii="TimesNewRomanPSMT" w:hAnsi="TimesNewRomanPSMT"/>
      <w:color w:val="000000"/>
      <w:lang w:val="en-US" w:eastAsia="en-US"/>
    </w:rPr>
  </w:style>
  <w:style w:type="paragraph" w:customStyle="1" w:styleId="Pa17">
    <w:name w:val="Pa17"/>
    <w:basedOn w:val="Normal"/>
    <w:next w:val="Normal"/>
    <w:uiPriority w:val="99"/>
    <w:rsid w:val="00B35946"/>
    <w:pPr>
      <w:autoSpaceDE w:val="0"/>
      <w:autoSpaceDN w:val="0"/>
      <w:adjustRightInd w:val="0"/>
      <w:spacing w:line="241" w:lineRule="atLeast"/>
    </w:pPr>
    <w:rPr>
      <w:rFonts w:eastAsiaTheme="minorHAnsi"/>
      <w:lang w:eastAsia="en-US"/>
    </w:rPr>
  </w:style>
  <w:style w:type="paragraph" w:customStyle="1" w:styleId="Pa22">
    <w:name w:val="Pa22"/>
    <w:basedOn w:val="Normal"/>
    <w:next w:val="Normal"/>
    <w:uiPriority w:val="99"/>
    <w:rsid w:val="00B35946"/>
    <w:pPr>
      <w:autoSpaceDE w:val="0"/>
      <w:autoSpaceDN w:val="0"/>
      <w:adjustRightInd w:val="0"/>
      <w:spacing w:line="241" w:lineRule="atLeast"/>
    </w:pPr>
    <w:rPr>
      <w:rFonts w:eastAsiaTheme="minorHAnsi"/>
      <w:lang w:eastAsia="en-US"/>
    </w:rPr>
  </w:style>
  <w:style w:type="character" w:customStyle="1" w:styleId="A11">
    <w:name w:val="A11"/>
    <w:uiPriority w:val="99"/>
    <w:rsid w:val="00B35946"/>
    <w:rPr>
      <w:color w:val="221E1F"/>
      <w:sz w:val="16"/>
      <w:szCs w:val="16"/>
    </w:rPr>
  </w:style>
  <w:style w:type="paragraph" w:customStyle="1" w:styleId="Pa19">
    <w:name w:val="Pa19"/>
    <w:basedOn w:val="Normal"/>
    <w:next w:val="Normal"/>
    <w:uiPriority w:val="99"/>
    <w:rsid w:val="00B35946"/>
    <w:pPr>
      <w:autoSpaceDE w:val="0"/>
      <w:autoSpaceDN w:val="0"/>
      <w:adjustRightInd w:val="0"/>
      <w:spacing w:line="241" w:lineRule="atLeast"/>
    </w:pPr>
    <w:rPr>
      <w:rFonts w:eastAsiaTheme="minorHAnsi"/>
      <w:lang w:eastAsia="en-US"/>
    </w:rPr>
  </w:style>
  <w:style w:type="paragraph" w:customStyle="1" w:styleId="Pa24">
    <w:name w:val="Pa24"/>
    <w:basedOn w:val="Normal"/>
    <w:next w:val="Normal"/>
    <w:uiPriority w:val="99"/>
    <w:rsid w:val="00B35946"/>
    <w:pPr>
      <w:autoSpaceDE w:val="0"/>
      <w:autoSpaceDN w:val="0"/>
      <w:adjustRightInd w:val="0"/>
      <w:spacing w:line="241" w:lineRule="atLeast"/>
    </w:pPr>
    <w:rPr>
      <w:rFonts w:eastAsiaTheme="minorHAnsi"/>
      <w:lang w:eastAsia="en-US"/>
    </w:rPr>
  </w:style>
  <w:style w:type="character" w:customStyle="1" w:styleId="A12">
    <w:name w:val="A12"/>
    <w:uiPriority w:val="99"/>
    <w:rsid w:val="00B35946"/>
    <w:rPr>
      <w:color w:val="221E1F"/>
      <w:sz w:val="16"/>
      <w:szCs w:val="16"/>
    </w:rPr>
  </w:style>
  <w:style w:type="character" w:customStyle="1" w:styleId="A13">
    <w:name w:val="A13"/>
    <w:uiPriority w:val="99"/>
    <w:rsid w:val="00B35946"/>
    <w:rPr>
      <w:color w:val="221E1F"/>
      <w:sz w:val="16"/>
      <w:szCs w:val="16"/>
    </w:rPr>
  </w:style>
  <w:style w:type="paragraph" w:customStyle="1" w:styleId="Default">
    <w:name w:val="Default"/>
    <w:rsid w:val="00B35946"/>
    <w:pPr>
      <w:autoSpaceDE w:val="0"/>
      <w:autoSpaceDN w:val="0"/>
      <w:adjustRightInd w:val="0"/>
    </w:pPr>
    <w:rPr>
      <w:rFonts w:eastAsiaTheme="minorHAnsi"/>
      <w:color w:val="000000"/>
      <w:sz w:val="24"/>
      <w:szCs w:val="24"/>
      <w:lang w:eastAsia="en-US"/>
    </w:rPr>
  </w:style>
  <w:style w:type="paragraph" w:customStyle="1" w:styleId="indent1">
    <w:name w:val="indent 1"/>
    <w:basedOn w:val="Default"/>
    <w:rsid w:val="00B35946"/>
    <w:pPr>
      <w:widowControl w:val="0"/>
      <w:ind w:left="567" w:hanging="567"/>
    </w:pPr>
    <w:rPr>
      <w:rFonts w:eastAsia="Times New Roman"/>
      <w:color w:val="auto"/>
      <w:lang w:val="en-US"/>
    </w:rPr>
  </w:style>
  <w:style w:type="paragraph" w:customStyle="1" w:styleId="Pa9">
    <w:name w:val="Pa9"/>
    <w:basedOn w:val="Default"/>
    <w:next w:val="Default"/>
    <w:uiPriority w:val="99"/>
    <w:rsid w:val="00B35946"/>
    <w:pPr>
      <w:spacing w:line="241" w:lineRule="atLeast"/>
    </w:pPr>
    <w:rPr>
      <w:color w:val="auto"/>
    </w:rPr>
  </w:style>
  <w:style w:type="paragraph" w:customStyle="1" w:styleId="Pa5">
    <w:name w:val="Pa5"/>
    <w:basedOn w:val="Default"/>
    <w:next w:val="Default"/>
    <w:rsid w:val="00B35946"/>
    <w:pPr>
      <w:spacing w:line="241" w:lineRule="atLeast"/>
    </w:pPr>
    <w:rPr>
      <w:color w:val="auto"/>
    </w:rPr>
  </w:style>
  <w:style w:type="paragraph" w:customStyle="1" w:styleId="aBodyText10mmhanging">
    <w:name w:val="(a) Body Text (10mm hanging)"/>
    <w:basedOn w:val="BodyText-NCEA"/>
    <w:rsid w:val="00B35946"/>
    <w:pPr>
      <w:ind w:left="567" w:hanging="567"/>
    </w:pPr>
  </w:style>
  <w:style w:type="paragraph" w:customStyle="1" w:styleId="aiBodyText20mmhanging">
    <w:name w:val="(a) (i) Body Text (20mm hanging)"/>
    <w:basedOn w:val="aBodyText10mmhanging"/>
    <w:rsid w:val="00B35946"/>
    <w:pPr>
      <w:ind w:left="1134" w:hanging="1134"/>
    </w:pPr>
  </w:style>
  <w:style w:type="paragraph" w:customStyle="1" w:styleId="LetteredTask">
    <w:name w:val="** Lettered Task"/>
    <w:rsid w:val="00B35946"/>
    <w:pPr>
      <w:numPr>
        <w:numId w:val="1"/>
      </w:numPr>
    </w:pPr>
    <w:rPr>
      <w:sz w:val="24"/>
      <w:szCs w:val="24"/>
      <w:lang w:val="en-GB" w:eastAsia="en-US"/>
    </w:rPr>
  </w:style>
  <w:style w:type="paragraph" w:customStyle="1" w:styleId="RomanTask">
    <w:name w:val="*Roman Task"/>
    <w:next w:val="Normal"/>
    <w:semiHidden/>
    <w:rsid w:val="004C6D44"/>
    <w:pPr>
      <w:numPr>
        <w:numId w:val="2"/>
      </w:numPr>
    </w:pPr>
    <w:rPr>
      <w:rFonts w:ascii="Arial" w:hAnsi="Arial"/>
      <w:sz w:val="22"/>
      <w:szCs w:val="24"/>
      <w:lang w:val="en-GB" w:eastAsia="en-US"/>
    </w:rPr>
  </w:style>
  <w:style w:type="paragraph" w:customStyle="1" w:styleId="RomanTask0">
    <w:name w:val="**Roman Task"/>
    <w:basedOn w:val="RomanTask"/>
    <w:rsid w:val="004C6D44"/>
    <w:pPr>
      <w:spacing w:line="288" w:lineRule="auto"/>
    </w:pPr>
    <w:rPr>
      <w:rFonts w:ascii="Times New Roman" w:hAnsi="Times New Roman"/>
      <w:sz w:val="24"/>
    </w:rPr>
  </w:style>
  <w:style w:type="paragraph" w:customStyle="1" w:styleId="RomanTaskIndented">
    <w:name w:val="**Roman Task Indented"/>
    <w:basedOn w:val="Normal"/>
    <w:next w:val="Normal"/>
    <w:rsid w:val="004C6D44"/>
    <w:pPr>
      <w:tabs>
        <w:tab w:val="center" w:pos="5099"/>
        <w:tab w:val="left" w:pos="7140"/>
      </w:tabs>
      <w:spacing w:line="288" w:lineRule="auto"/>
      <w:ind w:left="1134"/>
    </w:pPr>
    <w:rPr>
      <w:lang w:val="en-GB" w:eastAsia="en-US"/>
    </w:rPr>
  </w:style>
  <w:style w:type="paragraph" w:customStyle="1" w:styleId="Pa15">
    <w:name w:val="Pa15"/>
    <w:basedOn w:val="Default"/>
    <w:next w:val="Default"/>
    <w:uiPriority w:val="99"/>
    <w:rsid w:val="00AC27C6"/>
    <w:pPr>
      <w:spacing w:line="241" w:lineRule="atLeast"/>
    </w:pPr>
    <w:rPr>
      <w:rFonts w:eastAsia="Times New Roman"/>
      <w:color w:val="auto"/>
      <w:lang w:eastAsia="en-NZ"/>
    </w:rPr>
  </w:style>
  <w:style w:type="character" w:customStyle="1" w:styleId="A8">
    <w:name w:val="A8"/>
    <w:uiPriority w:val="99"/>
    <w:rsid w:val="00AC27C6"/>
    <w:rPr>
      <w:color w:val="211D1E"/>
      <w:sz w:val="16"/>
      <w:szCs w:val="16"/>
    </w:rPr>
  </w:style>
  <w:style w:type="paragraph" w:styleId="BodyText">
    <w:name w:val="Body Text"/>
    <w:basedOn w:val="Normal"/>
    <w:link w:val="BodyTextChar"/>
    <w:rsid w:val="00DE4BD4"/>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88" w:lineRule="auto"/>
      <w:textAlignment w:val="center"/>
    </w:pPr>
    <w:rPr>
      <w:rFonts w:ascii="ArialMT" w:hAnsi="ArialMT"/>
      <w:color w:val="000000"/>
      <w:sz w:val="22"/>
      <w:szCs w:val="22"/>
      <w:lang w:val="en-US" w:eastAsia="en-US"/>
    </w:rPr>
  </w:style>
  <w:style w:type="character" w:customStyle="1" w:styleId="BodyTextChar">
    <w:name w:val="Body Text Char"/>
    <w:basedOn w:val="DefaultParagraphFont"/>
    <w:link w:val="BodyText"/>
    <w:rsid w:val="00DE4BD4"/>
    <w:rPr>
      <w:rFonts w:ascii="ArialMT" w:hAnsi="ArialMT"/>
      <w:color w:val="000000"/>
      <w:sz w:val="22"/>
      <w:szCs w:val="22"/>
      <w:lang w:val="en-US" w:eastAsia="en-US"/>
    </w:rPr>
  </w:style>
  <w:style w:type="paragraph" w:customStyle="1" w:styleId="Pa21">
    <w:name w:val="Pa21"/>
    <w:basedOn w:val="Default"/>
    <w:next w:val="Default"/>
    <w:uiPriority w:val="99"/>
    <w:rsid w:val="005F416C"/>
    <w:pPr>
      <w:spacing w:line="241" w:lineRule="atLeast"/>
    </w:pPr>
    <w:rPr>
      <w:rFonts w:eastAsia="Times New Roman"/>
      <w:color w:val="auto"/>
      <w:lang w:eastAsia="en-NZ"/>
    </w:rPr>
  </w:style>
  <w:style w:type="character" w:customStyle="1" w:styleId="Heading4Char">
    <w:name w:val="Heading 4 Char"/>
    <w:basedOn w:val="DefaultParagraphFont"/>
    <w:link w:val="Heading4"/>
    <w:uiPriority w:val="9"/>
    <w:rsid w:val="00F5071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80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emf"/><Relationship Id="rId5" Type="http://schemas.openxmlformats.org/officeDocument/2006/relationships/image" Target="media/image1.jpg"/><Relationship Id="rId15" Type="http://schemas.openxmlformats.org/officeDocument/2006/relationships/hyperlink" Target="http://www.chemicalminds.wikispaces.com" TargetMode="Externa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758</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Isomers</vt:lpstr>
    </vt:vector>
  </TitlesOfParts>
  <Company>St Cuthbert's College</Company>
  <LinksUpToDate>false</LinksUpToDate>
  <CharactersWithSpaces>5075</CharactersWithSpaces>
  <SharedDoc>false</SharedDoc>
  <HLinks>
    <vt:vector size="12" baseType="variant">
      <vt:variant>
        <vt:i4>7405610</vt:i4>
      </vt:variant>
      <vt:variant>
        <vt:i4>3</vt:i4>
      </vt:variant>
      <vt:variant>
        <vt:i4>0</vt:i4>
      </vt:variant>
      <vt:variant>
        <vt:i4>5</vt:i4>
      </vt:variant>
      <vt:variant>
        <vt:lpwstr>http://en.wikipedia.org/wiki/Dextrorotatory</vt:lpwstr>
      </vt:variant>
      <vt:variant>
        <vt:lpwstr/>
      </vt:variant>
      <vt:variant>
        <vt:i4>327774</vt:i4>
      </vt:variant>
      <vt:variant>
        <vt:i4>0</vt:i4>
      </vt:variant>
      <vt:variant>
        <vt:i4>0</vt:i4>
      </vt:variant>
      <vt:variant>
        <vt:i4>5</vt:i4>
      </vt:variant>
      <vt:variant>
        <vt:lpwstr>http://en.wikipedia.org/wiki/Levorotatory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Isomers</dc:title>
  <dc:creator>IS Department</dc:creator>
  <cp:lastModifiedBy>McMahon, Michele</cp:lastModifiedBy>
  <cp:revision>8</cp:revision>
  <cp:lastPrinted>2009-08-17T20:26:00Z</cp:lastPrinted>
  <dcterms:created xsi:type="dcterms:W3CDTF">2014-06-23T09:49:00Z</dcterms:created>
  <dcterms:modified xsi:type="dcterms:W3CDTF">2016-05-17T02:48:00Z</dcterms:modified>
</cp:coreProperties>
</file>